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1"/>
        <w:gridCol w:w="6409"/>
      </w:tblGrid>
      <w:tr w:rsidR="00FB4604" w14:paraId="4B17E58D" w14:textId="77777777" w:rsidTr="0094109A">
        <w:tc>
          <w:tcPr>
            <w:tcW w:w="2660" w:type="dxa"/>
            <w:tcBorders>
              <w:top w:val="single" w:sz="4" w:space="0" w:color="auto"/>
              <w:left w:val="single" w:sz="4" w:space="0" w:color="auto"/>
              <w:bottom w:val="single" w:sz="4" w:space="0" w:color="auto"/>
            </w:tcBorders>
          </w:tcPr>
          <w:p w14:paraId="16C445C7" w14:textId="77777777" w:rsidR="00FB4604" w:rsidRDefault="00254994" w:rsidP="0094109A">
            <w:pPr>
              <w:jc w:val="center"/>
              <w:rPr>
                <w:b/>
                <w:sz w:val="28"/>
              </w:rPr>
            </w:pPr>
            <w:r>
              <w:rPr>
                <w:b/>
                <w:noProof/>
                <w:sz w:val="28"/>
              </w:rPr>
              <w:drawing>
                <wp:inline distT="0" distB="0" distL="0" distR="0" wp14:anchorId="4B4D0BCD" wp14:editId="65CA895E">
                  <wp:extent cx="951865" cy="106572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isé_B.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83669" cy="1101332"/>
                          </a:xfrm>
                          <a:prstGeom prst="rect">
                            <a:avLst/>
                          </a:prstGeom>
                        </pic:spPr>
                      </pic:pic>
                    </a:graphicData>
                  </a:graphic>
                </wp:inline>
              </w:drawing>
            </w:r>
          </w:p>
        </w:tc>
        <w:tc>
          <w:tcPr>
            <w:tcW w:w="6552" w:type="dxa"/>
            <w:tcBorders>
              <w:top w:val="single" w:sz="4" w:space="0" w:color="auto"/>
              <w:bottom w:val="single" w:sz="4" w:space="0" w:color="auto"/>
              <w:right w:val="single" w:sz="4" w:space="0" w:color="auto"/>
            </w:tcBorders>
            <w:vAlign w:val="center"/>
          </w:tcPr>
          <w:p w14:paraId="02B591FA" w14:textId="77777777" w:rsidR="00FB4604" w:rsidRPr="00834209" w:rsidRDefault="00FB4604" w:rsidP="0094109A">
            <w:pPr>
              <w:jc w:val="center"/>
              <w:rPr>
                <w:b/>
                <w:color w:val="0070C0"/>
                <w:sz w:val="36"/>
              </w:rPr>
            </w:pPr>
            <w:r w:rsidRPr="00834209">
              <w:rPr>
                <w:b/>
                <w:color w:val="0070C0"/>
                <w:sz w:val="36"/>
              </w:rPr>
              <w:t>COMITE REGIONAL D’ESCRIME</w:t>
            </w:r>
          </w:p>
          <w:p w14:paraId="0AADDD85" w14:textId="77777777" w:rsidR="00FB4604" w:rsidRDefault="00FB4604" w:rsidP="0094109A">
            <w:pPr>
              <w:jc w:val="center"/>
              <w:rPr>
                <w:b/>
                <w:sz w:val="28"/>
              </w:rPr>
            </w:pPr>
            <w:r w:rsidRPr="00FB4604">
              <w:rPr>
                <w:b/>
                <w:color w:val="0070C0"/>
                <w:sz w:val="40"/>
              </w:rPr>
              <w:t>BOURGOGNE FRANCHE COMTE</w:t>
            </w:r>
          </w:p>
        </w:tc>
      </w:tr>
      <w:tr w:rsidR="00FB4604" w14:paraId="03B088DC" w14:textId="77777777" w:rsidTr="0094109A">
        <w:tc>
          <w:tcPr>
            <w:tcW w:w="2660" w:type="dxa"/>
            <w:tcBorders>
              <w:top w:val="single" w:sz="4" w:space="0" w:color="auto"/>
              <w:left w:val="single" w:sz="4" w:space="0" w:color="auto"/>
              <w:bottom w:val="single" w:sz="4" w:space="0" w:color="auto"/>
            </w:tcBorders>
            <w:vAlign w:val="center"/>
          </w:tcPr>
          <w:p w14:paraId="6ECE1F76" w14:textId="77777777" w:rsidR="00FB4604" w:rsidRDefault="00904651" w:rsidP="0094109A">
            <w:pPr>
              <w:jc w:val="center"/>
              <w:rPr>
                <w:b/>
                <w:sz w:val="28"/>
              </w:rPr>
            </w:pPr>
            <w:r w:rsidRPr="00904651">
              <w:rPr>
                <w:b/>
                <w:noProof/>
                <w:sz w:val="28"/>
              </w:rPr>
              <w:drawing>
                <wp:inline distT="0" distB="0" distL="0" distR="0" wp14:anchorId="2604C972" wp14:editId="20B0DC47">
                  <wp:extent cx="1394669" cy="645952"/>
                  <wp:effectExtent l="0" t="0" r="0" b="1905"/>
                  <wp:docPr id="2" name="Image 6">
                    <a:extLst xmlns:a="http://schemas.openxmlformats.org/drawingml/2006/main">
                      <a:ext uri="{FF2B5EF4-FFF2-40B4-BE49-F238E27FC236}">
                        <a16:creationId xmlns:a16="http://schemas.microsoft.com/office/drawing/2014/main" id="{A33F8352-E12D-4681-B0D5-D6ED6B9B1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A33F8352-E12D-4681-B0D5-D6ED6B9B1A99}"/>
                              </a:ext>
                            </a:extLst>
                          </pic:cNvPr>
                          <pic:cNvPicPr>
                            <a:picLocks noChangeAspect="1"/>
                          </pic:cNvPicPr>
                        </pic:nvPicPr>
                        <pic:blipFill rotWithShape="1">
                          <a:blip r:embed="rId6"/>
                          <a:srcRect l="56147" t="27522" r="4633" b="40184"/>
                          <a:stretch/>
                        </pic:blipFill>
                        <pic:spPr>
                          <a:xfrm>
                            <a:off x="0" y="0"/>
                            <a:ext cx="1394669" cy="645952"/>
                          </a:xfrm>
                          <a:prstGeom prst="rect">
                            <a:avLst/>
                          </a:prstGeom>
                        </pic:spPr>
                      </pic:pic>
                    </a:graphicData>
                  </a:graphic>
                </wp:inline>
              </w:drawing>
            </w:r>
          </w:p>
        </w:tc>
        <w:tc>
          <w:tcPr>
            <w:tcW w:w="6552" w:type="dxa"/>
            <w:tcBorders>
              <w:top w:val="single" w:sz="4" w:space="0" w:color="auto"/>
              <w:bottom w:val="single" w:sz="4" w:space="0" w:color="auto"/>
              <w:right w:val="single" w:sz="4" w:space="0" w:color="auto"/>
            </w:tcBorders>
            <w:vAlign w:val="center"/>
          </w:tcPr>
          <w:p w14:paraId="7499ED32" w14:textId="77777777" w:rsidR="00FB4604" w:rsidRDefault="00FB4604" w:rsidP="0094109A">
            <w:pPr>
              <w:jc w:val="center"/>
              <w:rPr>
                <w:b/>
                <w:sz w:val="28"/>
              </w:rPr>
            </w:pPr>
          </w:p>
          <w:p w14:paraId="502D96C4" w14:textId="24322423" w:rsidR="00FB4604" w:rsidRPr="000E4164" w:rsidRDefault="000E4164" w:rsidP="000E4164">
            <w:pPr>
              <w:jc w:val="center"/>
              <w:rPr>
                <w:rFonts w:ascii="Impact" w:hAnsi="Impact"/>
                <w:color w:val="0070C0"/>
                <w:sz w:val="40"/>
                <w:szCs w:val="24"/>
              </w:rPr>
            </w:pPr>
            <w:r>
              <w:rPr>
                <w:b/>
                <w:sz w:val="32"/>
                <w:szCs w:val="24"/>
              </w:rPr>
              <w:t>Mixité des Pratiques et des Pratiquants</w:t>
            </w:r>
          </w:p>
          <w:p w14:paraId="7FFDC3ED" w14:textId="77777777" w:rsidR="00FB4604" w:rsidRDefault="00FB4604" w:rsidP="0094109A">
            <w:pPr>
              <w:jc w:val="center"/>
              <w:rPr>
                <w:rFonts w:ascii="Impact" w:hAnsi="Impact"/>
                <w:color w:val="0070C0"/>
                <w:sz w:val="36"/>
              </w:rPr>
            </w:pPr>
            <w:r w:rsidRPr="00834209">
              <w:rPr>
                <w:rFonts w:ascii="Impact" w:hAnsi="Impact"/>
                <w:color w:val="0070C0"/>
                <w:sz w:val="36"/>
              </w:rPr>
              <w:t xml:space="preserve">Bourse </w:t>
            </w:r>
            <w:r w:rsidR="00904651">
              <w:rPr>
                <w:rFonts w:ascii="Impact" w:hAnsi="Impact"/>
                <w:color w:val="0070C0"/>
                <w:sz w:val="36"/>
              </w:rPr>
              <w:t>« </w:t>
            </w:r>
            <w:r w:rsidR="0078070C">
              <w:rPr>
                <w:rFonts w:ascii="Impact" w:hAnsi="Impact"/>
                <w:color w:val="0070C0"/>
                <w:sz w:val="36"/>
              </w:rPr>
              <w:t>Coup de Cœur Club</w:t>
            </w:r>
            <w:r w:rsidR="00904651">
              <w:rPr>
                <w:rFonts w:ascii="Impact" w:hAnsi="Impact"/>
                <w:color w:val="0070C0"/>
                <w:sz w:val="36"/>
              </w:rPr>
              <w:t> »</w:t>
            </w:r>
          </w:p>
          <w:p w14:paraId="45525C6D" w14:textId="77777777" w:rsidR="00FB4604" w:rsidRDefault="00FB4604" w:rsidP="00F827DE">
            <w:pPr>
              <w:jc w:val="center"/>
              <w:rPr>
                <w:b/>
                <w:sz w:val="28"/>
              </w:rPr>
            </w:pPr>
          </w:p>
        </w:tc>
      </w:tr>
    </w:tbl>
    <w:p w14:paraId="267F096F" w14:textId="77777777" w:rsidR="00FB4604" w:rsidRDefault="00FB4604" w:rsidP="00FB4604">
      <w:pPr>
        <w:spacing w:after="0" w:line="240" w:lineRule="auto"/>
        <w:jc w:val="center"/>
        <w:rPr>
          <w:b/>
          <w:sz w:val="28"/>
        </w:rPr>
      </w:pPr>
    </w:p>
    <w:p w14:paraId="7299B2ED" w14:textId="72E4EBF8" w:rsidR="002E72F0" w:rsidRDefault="002E72F0" w:rsidP="002E72F0">
      <w:pPr>
        <w:spacing w:after="0" w:line="240" w:lineRule="auto"/>
        <w:jc w:val="center"/>
        <w:rPr>
          <w:b/>
          <w:sz w:val="20"/>
          <w:szCs w:val="18"/>
        </w:rPr>
      </w:pPr>
      <w:r w:rsidRPr="002E72F0">
        <w:rPr>
          <w:b/>
          <w:sz w:val="20"/>
          <w:szCs w:val="18"/>
        </w:rPr>
        <w:t xml:space="preserve">Dossier à renvoyer à Maître </w:t>
      </w:r>
      <w:r w:rsidR="000E4164">
        <w:rPr>
          <w:b/>
          <w:sz w:val="20"/>
          <w:szCs w:val="18"/>
        </w:rPr>
        <w:t>Jehanne MAZIRE</w:t>
      </w:r>
      <w:r w:rsidRPr="002E72F0">
        <w:rPr>
          <w:b/>
          <w:sz w:val="20"/>
          <w:szCs w:val="18"/>
        </w:rPr>
        <w:t xml:space="preserve">, responsable technique de la Commission </w:t>
      </w:r>
    </w:p>
    <w:p w14:paraId="775DDAD1" w14:textId="664B37B0" w:rsidR="00C135BB" w:rsidRPr="00C07906" w:rsidRDefault="005B25D1" w:rsidP="00C135BB">
      <w:pPr>
        <w:spacing w:after="0" w:line="240" w:lineRule="auto"/>
        <w:jc w:val="center"/>
        <w:rPr>
          <w:b/>
          <w:color w:val="FF0000"/>
          <w:szCs w:val="20"/>
          <w:u w:val="single"/>
        </w:rPr>
      </w:pPr>
      <w:r w:rsidRPr="00C07906">
        <w:rPr>
          <w:b/>
          <w:color w:val="FF0000"/>
          <w:szCs w:val="20"/>
          <w:u w:val="single"/>
        </w:rPr>
        <w:t xml:space="preserve">Avant </w:t>
      </w:r>
      <w:bookmarkStart w:id="0" w:name="_Hlk18248536"/>
      <w:r w:rsidRPr="00C07906">
        <w:rPr>
          <w:b/>
          <w:color w:val="FF0000"/>
          <w:szCs w:val="20"/>
          <w:u w:val="single"/>
        </w:rPr>
        <w:t xml:space="preserve">le </w:t>
      </w:r>
      <w:bookmarkEnd w:id="0"/>
      <w:r w:rsidR="000E4164">
        <w:rPr>
          <w:b/>
          <w:color w:val="FF0000"/>
          <w:szCs w:val="20"/>
          <w:u w:val="single"/>
        </w:rPr>
        <w:t>jeudi</w:t>
      </w:r>
      <w:r w:rsidR="00F00D70" w:rsidRPr="00C07906">
        <w:rPr>
          <w:b/>
          <w:color w:val="FF0000"/>
          <w:szCs w:val="20"/>
          <w:u w:val="single"/>
        </w:rPr>
        <w:t xml:space="preserve"> 15 Décembre </w:t>
      </w:r>
      <w:r w:rsidRPr="00C07906">
        <w:rPr>
          <w:b/>
          <w:color w:val="FF0000"/>
          <w:szCs w:val="20"/>
          <w:u w:val="single"/>
        </w:rPr>
        <w:t>20</w:t>
      </w:r>
      <w:r w:rsidR="00C135BB" w:rsidRPr="00C07906">
        <w:rPr>
          <w:b/>
          <w:color w:val="FF0000"/>
          <w:szCs w:val="20"/>
          <w:u w:val="single"/>
        </w:rPr>
        <w:t>2</w:t>
      </w:r>
      <w:r w:rsidR="000E4164">
        <w:rPr>
          <w:b/>
          <w:color w:val="FF0000"/>
          <w:szCs w:val="20"/>
          <w:u w:val="single"/>
        </w:rPr>
        <w:t>2</w:t>
      </w:r>
    </w:p>
    <w:p w14:paraId="6D114AE4" w14:textId="4FE0E730" w:rsidR="002E72F0" w:rsidRPr="002E72F0" w:rsidRDefault="002E72F0" w:rsidP="002E72F0">
      <w:pPr>
        <w:spacing w:after="0" w:line="240" w:lineRule="auto"/>
        <w:jc w:val="center"/>
        <w:rPr>
          <w:b/>
          <w:sz w:val="20"/>
          <w:szCs w:val="18"/>
        </w:rPr>
      </w:pPr>
      <w:proofErr w:type="gramStart"/>
      <w:r w:rsidRPr="002E72F0">
        <w:rPr>
          <w:b/>
          <w:sz w:val="20"/>
          <w:szCs w:val="18"/>
        </w:rPr>
        <w:t>par</w:t>
      </w:r>
      <w:proofErr w:type="gramEnd"/>
      <w:r w:rsidRPr="002E72F0">
        <w:rPr>
          <w:b/>
          <w:sz w:val="20"/>
          <w:szCs w:val="18"/>
        </w:rPr>
        <w:t xml:space="preserve"> </w:t>
      </w:r>
      <w:r w:rsidRPr="001A1F14">
        <w:rPr>
          <w:b/>
          <w:sz w:val="20"/>
          <w:szCs w:val="18"/>
        </w:rPr>
        <w:t>mail (</w:t>
      </w:r>
      <w:hyperlink r:id="rId7" w:history="1">
        <w:r w:rsidR="000E4164" w:rsidRPr="001A1F14">
          <w:rPr>
            <w:rStyle w:val="Lienhypertexte"/>
            <w:rFonts w:cs="Arial"/>
            <w:sz w:val="20"/>
            <w:szCs w:val="20"/>
            <w:shd w:val="clear" w:color="auto" w:fill="FFFFFF"/>
          </w:rPr>
          <w:t>jehanne.mazire@yahoo.fr</w:t>
        </w:r>
      </w:hyperlink>
      <w:r w:rsidRPr="001A1F14">
        <w:rPr>
          <w:b/>
          <w:sz w:val="20"/>
          <w:szCs w:val="18"/>
        </w:rPr>
        <w:t>)</w:t>
      </w:r>
      <w:r w:rsidRPr="002E72F0">
        <w:rPr>
          <w:b/>
          <w:sz w:val="20"/>
          <w:szCs w:val="18"/>
        </w:rPr>
        <w:t xml:space="preserve"> </w:t>
      </w:r>
      <w:r w:rsidR="000E4164">
        <w:rPr>
          <w:b/>
          <w:sz w:val="20"/>
          <w:szCs w:val="18"/>
        </w:rPr>
        <w:t xml:space="preserve">- </w:t>
      </w:r>
      <w:r w:rsidRPr="002E72F0">
        <w:rPr>
          <w:b/>
          <w:sz w:val="20"/>
          <w:szCs w:val="18"/>
        </w:rPr>
        <w:t>Numéro de portable : 06.</w:t>
      </w:r>
      <w:r w:rsidR="000E4164">
        <w:rPr>
          <w:b/>
          <w:sz w:val="20"/>
          <w:szCs w:val="18"/>
        </w:rPr>
        <w:t>74</w:t>
      </w:r>
      <w:r w:rsidRPr="002E72F0">
        <w:rPr>
          <w:b/>
          <w:sz w:val="20"/>
          <w:szCs w:val="18"/>
        </w:rPr>
        <w:t>.</w:t>
      </w:r>
      <w:r w:rsidR="000E4164">
        <w:rPr>
          <w:b/>
          <w:sz w:val="20"/>
          <w:szCs w:val="18"/>
        </w:rPr>
        <w:t>98</w:t>
      </w:r>
      <w:r w:rsidRPr="002E72F0">
        <w:rPr>
          <w:b/>
          <w:sz w:val="20"/>
          <w:szCs w:val="18"/>
        </w:rPr>
        <w:t>.</w:t>
      </w:r>
      <w:r w:rsidR="000E4164">
        <w:rPr>
          <w:b/>
          <w:sz w:val="20"/>
          <w:szCs w:val="18"/>
        </w:rPr>
        <w:t>83</w:t>
      </w:r>
      <w:r w:rsidRPr="002E72F0">
        <w:rPr>
          <w:b/>
          <w:sz w:val="20"/>
          <w:szCs w:val="18"/>
        </w:rPr>
        <w:t>.</w:t>
      </w:r>
      <w:r w:rsidR="000E4164">
        <w:rPr>
          <w:b/>
          <w:sz w:val="20"/>
          <w:szCs w:val="18"/>
        </w:rPr>
        <w:t>91</w:t>
      </w:r>
    </w:p>
    <w:p w14:paraId="4B731007" w14:textId="77777777" w:rsidR="002E72F0" w:rsidRDefault="002E72F0" w:rsidP="00FB4604">
      <w:pPr>
        <w:spacing w:after="0" w:line="240" w:lineRule="auto"/>
        <w:jc w:val="center"/>
        <w:rPr>
          <w:b/>
          <w:sz w:val="28"/>
        </w:rPr>
      </w:pPr>
    </w:p>
    <w:p w14:paraId="183AB87C" w14:textId="77777777" w:rsidR="00254994" w:rsidRDefault="00254994" w:rsidP="00FB4604">
      <w:pPr>
        <w:spacing w:after="0" w:line="240" w:lineRule="auto"/>
        <w:jc w:val="center"/>
        <w:rPr>
          <w:b/>
          <w:sz w:val="28"/>
        </w:rPr>
      </w:pPr>
    </w:p>
    <w:p w14:paraId="1FC41BA8" w14:textId="77777777" w:rsidR="00FB4604" w:rsidRDefault="00FB4604" w:rsidP="00FB4604">
      <w:pPr>
        <w:spacing w:after="0" w:line="240" w:lineRule="auto"/>
        <w:rPr>
          <w:b/>
          <w:color w:val="0070C0"/>
          <w:sz w:val="24"/>
          <w:u w:val="single"/>
        </w:rPr>
      </w:pPr>
      <w:r>
        <w:rPr>
          <w:b/>
          <w:color w:val="0070C0"/>
          <w:sz w:val="24"/>
          <w:u w:val="single"/>
        </w:rPr>
        <w:t>DOSSIER PRESENTE PAR</w:t>
      </w:r>
    </w:p>
    <w:p w14:paraId="4165AEC2" w14:textId="77777777" w:rsidR="00FB4604" w:rsidRPr="00A068C5" w:rsidRDefault="00FB4604" w:rsidP="00FB4604">
      <w:pPr>
        <w:spacing w:after="0" w:line="240" w:lineRule="auto"/>
        <w:rPr>
          <w:b/>
          <w:color w:val="0070C0"/>
          <w:sz w:val="10"/>
          <w:szCs w:val="10"/>
          <w:u w:val="single"/>
        </w:rPr>
      </w:pPr>
    </w:p>
    <w:p w14:paraId="74EE2130" w14:textId="77777777" w:rsidR="00FB4604" w:rsidRDefault="00FB4604" w:rsidP="00FB4604">
      <w:pPr>
        <w:spacing w:after="0" w:line="360" w:lineRule="auto"/>
      </w:pPr>
      <w:r>
        <w:t xml:space="preserve">Nom : …………………………………….  Prénom : …………………………………….  </w:t>
      </w:r>
    </w:p>
    <w:p w14:paraId="6E7C3109" w14:textId="77777777" w:rsidR="00FB4604" w:rsidRDefault="00FB4604" w:rsidP="00FB4604">
      <w:pPr>
        <w:spacing w:after="0" w:line="360" w:lineRule="auto"/>
      </w:pPr>
      <w:r>
        <w:t>Fonction et club : ………………………………</w:t>
      </w:r>
      <w:proofErr w:type="gramStart"/>
      <w:r>
        <w:t>…….</w:t>
      </w:r>
      <w:proofErr w:type="gramEnd"/>
      <w:r>
        <w:t>…………………………………….</w:t>
      </w:r>
    </w:p>
    <w:p w14:paraId="2D721730" w14:textId="77777777" w:rsidR="00FB4604" w:rsidRDefault="00FB4604" w:rsidP="00FB4604">
      <w:pPr>
        <w:spacing w:after="0" w:line="360" w:lineRule="auto"/>
      </w:pPr>
      <w:r>
        <w:t>Mail :    ……………………………………. @…………………………………….</w:t>
      </w:r>
    </w:p>
    <w:p w14:paraId="0CF05C17" w14:textId="77777777" w:rsidR="00FB4604" w:rsidRDefault="00FB4604" w:rsidP="00FB4604">
      <w:pPr>
        <w:spacing w:after="0" w:line="360" w:lineRule="auto"/>
      </w:pPr>
      <w:r>
        <w:t>Numéro de téléphone : …………………………………….</w:t>
      </w:r>
    </w:p>
    <w:p w14:paraId="7C09950D" w14:textId="77777777" w:rsidR="00FB4604" w:rsidRDefault="00FB4604" w:rsidP="00FB4604">
      <w:pPr>
        <w:spacing w:after="0" w:line="240" w:lineRule="auto"/>
        <w:jc w:val="center"/>
      </w:pPr>
    </w:p>
    <w:p w14:paraId="16A8047E" w14:textId="77777777" w:rsidR="00FB4604" w:rsidRPr="00834209" w:rsidRDefault="00FB4604" w:rsidP="00FB4604">
      <w:pPr>
        <w:spacing w:after="0" w:line="240" w:lineRule="auto"/>
        <w:jc w:val="center"/>
        <w:rPr>
          <w:b/>
          <w:color w:val="0070C0"/>
          <w:sz w:val="32"/>
          <w:u w:val="single"/>
        </w:rPr>
      </w:pPr>
      <w:r w:rsidRPr="00834209">
        <w:rPr>
          <w:b/>
          <w:color w:val="0070C0"/>
          <w:sz w:val="32"/>
          <w:u w:val="single"/>
        </w:rPr>
        <w:t>INFORMATIONS GENERALES</w:t>
      </w:r>
      <w:r>
        <w:rPr>
          <w:b/>
          <w:color w:val="0070C0"/>
          <w:sz w:val="32"/>
          <w:u w:val="single"/>
        </w:rPr>
        <w:t xml:space="preserve"> </w:t>
      </w:r>
    </w:p>
    <w:p w14:paraId="46C1177C" w14:textId="77777777" w:rsidR="00A068C5" w:rsidRPr="00A068C5" w:rsidRDefault="00A068C5" w:rsidP="00FB4604">
      <w:pPr>
        <w:spacing w:after="0" w:line="240" w:lineRule="auto"/>
        <w:rPr>
          <w:iCs/>
          <w:sz w:val="10"/>
          <w:szCs w:val="10"/>
        </w:rPr>
      </w:pPr>
    </w:p>
    <w:p w14:paraId="78AED559" w14:textId="77777777" w:rsidR="00FB4604" w:rsidRPr="00A068C5" w:rsidRDefault="0078070C" w:rsidP="00FB4604">
      <w:pPr>
        <w:spacing w:after="0" w:line="240" w:lineRule="auto"/>
        <w:rPr>
          <w:iCs/>
        </w:rPr>
      </w:pPr>
      <w:r w:rsidRPr="00A068C5">
        <w:rPr>
          <w:iCs/>
        </w:rPr>
        <w:t xml:space="preserve">Le club : …………………………………….  …………………………………….  </w:t>
      </w:r>
    </w:p>
    <w:p w14:paraId="663BA759" w14:textId="77777777" w:rsidR="00A068C5" w:rsidRPr="00A068C5" w:rsidRDefault="00A068C5" w:rsidP="00FB4604">
      <w:pPr>
        <w:spacing w:after="0" w:line="360" w:lineRule="auto"/>
        <w:rPr>
          <w:iCs/>
          <w:sz w:val="10"/>
          <w:szCs w:val="10"/>
        </w:rPr>
      </w:pPr>
    </w:p>
    <w:p w14:paraId="198FF074" w14:textId="77777777" w:rsidR="00A068C5" w:rsidRPr="00A068C5" w:rsidRDefault="00A068C5" w:rsidP="00A068C5">
      <w:pPr>
        <w:spacing w:after="0" w:line="360" w:lineRule="auto"/>
        <w:rPr>
          <w:iCs/>
        </w:rPr>
      </w:pPr>
      <w:r w:rsidRPr="00A068C5">
        <w:rPr>
          <w:iCs/>
        </w:rPr>
        <w:t xml:space="preserve">Nom de </w:t>
      </w:r>
      <w:r w:rsidRPr="00A068C5">
        <w:rPr>
          <w:iCs/>
          <w:noProof/>
        </w:rPr>
        <w:t>l’opération</w:t>
      </w:r>
      <w:r w:rsidRPr="00A068C5">
        <w:rPr>
          <w:iCs/>
        </w:rPr>
        <w:t> : …………………………………………………………………………….</w:t>
      </w:r>
    </w:p>
    <w:p w14:paraId="420853EE" w14:textId="77777777" w:rsidR="00A068C5" w:rsidRPr="00A068C5" w:rsidRDefault="00A068C5" w:rsidP="00A068C5">
      <w:pPr>
        <w:spacing w:after="0" w:line="360" w:lineRule="auto"/>
        <w:rPr>
          <w:iCs/>
        </w:rPr>
      </w:pPr>
      <w:r w:rsidRPr="00A068C5">
        <w:rPr>
          <w:iCs/>
          <w:noProof/>
        </w:rPr>
        <w:t>Date de l’opération</w:t>
      </w:r>
      <w:r w:rsidRPr="00A068C5">
        <w:rPr>
          <w:iCs/>
        </w:rPr>
        <w:t> : …………………………………………………………………………….</w:t>
      </w:r>
    </w:p>
    <w:p w14:paraId="5488975E" w14:textId="77777777" w:rsidR="00A068C5" w:rsidRDefault="00A068C5" w:rsidP="00FB4604">
      <w:pPr>
        <w:spacing w:after="0" w:line="360" w:lineRule="auto"/>
      </w:pPr>
    </w:p>
    <w:p w14:paraId="1723DD0C" w14:textId="77777777" w:rsidR="00A068C5" w:rsidRPr="00834209" w:rsidRDefault="00A068C5" w:rsidP="00A068C5">
      <w:pPr>
        <w:spacing w:after="0" w:line="240" w:lineRule="auto"/>
        <w:jc w:val="center"/>
        <w:rPr>
          <w:b/>
          <w:color w:val="0070C0"/>
          <w:sz w:val="32"/>
          <w:u w:val="single"/>
        </w:rPr>
      </w:pPr>
      <w:r>
        <w:rPr>
          <w:b/>
          <w:color w:val="0070C0"/>
          <w:sz w:val="32"/>
          <w:u w:val="single"/>
        </w:rPr>
        <w:t>MOYENS HUMAINS ET FINANCIERS</w:t>
      </w:r>
    </w:p>
    <w:p w14:paraId="55E3DE6A" w14:textId="77777777" w:rsidR="00A068C5" w:rsidRPr="00A068C5" w:rsidRDefault="00A068C5" w:rsidP="00A068C5">
      <w:pPr>
        <w:spacing w:after="0" w:line="240" w:lineRule="auto"/>
        <w:rPr>
          <w:i/>
          <w:sz w:val="10"/>
          <w:szCs w:val="10"/>
        </w:rPr>
      </w:pPr>
    </w:p>
    <w:p w14:paraId="21D8662C" w14:textId="77777777" w:rsidR="00A068C5" w:rsidRPr="002B3653" w:rsidRDefault="00A068C5" w:rsidP="00A068C5">
      <w:pPr>
        <w:spacing w:after="0" w:line="240" w:lineRule="auto"/>
        <w:rPr>
          <w:b/>
          <w:u w:val="single"/>
        </w:rPr>
      </w:pPr>
      <w:r w:rsidRPr="002B3653">
        <w:rPr>
          <w:b/>
          <w:u w:val="single"/>
        </w:rPr>
        <w:t>Moyens humains</w:t>
      </w:r>
    </w:p>
    <w:p w14:paraId="05D45B6A" w14:textId="77777777" w:rsidR="00A068C5" w:rsidRDefault="00A068C5" w:rsidP="00A068C5">
      <w:pPr>
        <w:spacing w:after="0" w:line="360" w:lineRule="auto"/>
      </w:pPr>
      <w:r>
        <w:t xml:space="preserve">Nombre de bénévoles impliqués dans l’opération : …………………………………….  </w:t>
      </w:r>
    </w:p>
    <w:p w14:paraId="3EC3922D" w14:textId="77777777" w:rsidR="00A068C5" w:rsidRDefault="00A068C5" w:rsidP="00A068C5">
      <w:pPr>
        <w:spacing w:after="0" w:line="360" w:lineRule="auto"/>
      </w:pPr>
      <w:r>
        <w:t xml:space="preserve">Nombre de </w:t>
      </w:r>
      <w:r w:rsidR="00904651">
        <w:t>cadres sportifs</w:t>
      </w:r>
      <w:r>
        <w:t xml:space="preserve"> impliqués</w:t>
      </w:r>
      <w:r w:rsidRPr="009B5292">
        <w:t xml:space="preserve"> </w:t>
      </w:r>
      <w:r>
        <w:t xml:space="preserve">dans l’opération : …………………………………….  </w:t>
      </w:r>
    </w:p>
    <w:p w14:paraId="6FCBA9AD" w14:textId="77777777" w:rsidR="00A068C5" w:rsidRPr="00A068C5" w:rsidRDefault="00A068C5" w:rsidP="00A068C5">
      <w:pPr>
        <w:spacing w:after="0" w:line="360" w:lineRule="auto"/>
        <w:rPr>
          <w:sz w:val="10"/>
          <w:szCs w:val="10"/>
        </w:rPr>
      </w:pPr>
    </w:p>
    <w:p w14:paraId="7339502D" w14:textId="77777777" w:rsidR="00A068C5" w:rsidRDefault="00A068C5" w:rsidP="00A068C5">
      <w:pPr>
        <w:spacing w:after="0" w:line="240" w:lineRule="auto"/>
      </w:pPr>
      <w:r w:rsidRPr="002B3653">
        <w:rPr>
          <w:b/>
          <w:u w:val="single"/>
        </w:rPr>
        <w:t xml:space="preserve">Moyens </w:t>
      </w:r>
      <w:r>
        <w:rPr>
          <w:b/>
          <w:u w:val="single"/>
        </w:rPr>
        <w:t xml:space="preserve">financiers : </w:t>
      </w:r>
      <w:r>
        <w:t xml:space="preserve">Avez-vous </w:t>
      </w:r>
      <w:r w:rsidR="00904651">
        <w:t>eu</w:t>
      </w:r>
      <w:r>
        <w:t xml:space="preserve"> des dépenses en lien avec cette opération : </w:t>
      </w:r>
      <w:r w:rsidRPr="009B5292">
        <w:rPr>
          <w:b/>
          <w:sz w:val="24"/>
        </w:rPr>
        <w:t>Oui    Non</w:t>
      </w:r>
    </w:p>
    <w:p w14:paraId="78C5B1C6" w14:textId="77777777" w:rsidR="00A068C5" w:rsidRDefault="00A068C5" w:rsidP="00A068C5">
      <w:pPr>
        <w:spacing w:after="0" w:line="360" w:lineRule="auto"/>
      </w:pPr>
      <w:r>
        <w:t>Si oui lesquelles ?</w:t>
      </w:r>
    </w:p>
    <w:p w14:paraId="5341FAA1" w14:textId="77777777" w:rsidR="00A068C5" w:rsidRDefault="00A068C5" w:rsidP="00A068C5">
      <w:pPr>
        <w:spacing w:after="0" w:line="360" w:lineRule="auto"/>
      </w:pPr>
      <w:r>
        <w:t>…………………………………….………………………………………………………………………………………………………………………</w:t>
      </w:r>
    </w:p>
    <w:p w14:paraId="2538DC84" w14:textId="77777777" w:rsidR="00A068C5" w:rsidRDefault="00A068C5" w:rsidP="00A068C5">
      <w:pPr>
        <w:spacing w:after="0" w:line="360" w:lineRule="auto"/>
      </w:pPr>
      <w:r>
        <w:t>…………………………………….………………………………………………………………………………………………………………………</w:t>
      </w:r>
    </w:p>
    <w:p w14:paraId="11706842" w14:textId="77777777" w:rsidR="00A068C5" w:rsidRDefault="00A068C5" w:rsidP="00A068C5">
      <w:pPr>
        <w:spacing w:after="0" w:line="360" w:lineRule="auto"/>
      </w:pPr>
      <w:r>
        <w:t>…………………………………….………………………………………………………………………………………………………………………</w:t>
      </w:r>
    </w:p>
    <w:p w14:paraId="205C5736" w14:textId="77777777" w:rsidR="00254994" w:rsidRDefault="00254994">
      <w:pPr>
        <w:rPr>
          <w:b/>
          <w:color w:val="0070C0"/>
          <w:sz w:val="32"/>
          <w:u w:val="single"/>
        </w:rPr>
      </w:pPr>
      <w:r>
        <w:rPr>
          <w:b/>
          <w:color w:val="0070C0"/>
          <w:sz w:val="32"/>
          <w:u w:val="single"/>
        </w:rPr>
        <w:br w:type="page"/>
      </w:r>
    </w:p>
    <w:p w14:paraId="118A850B" w14:textId="77777777" w:rsidR="00A068C5" w:rsidRPr="00834209" w:rsidRDefault="00A068C5" w:rsidP="00A068C5">
      <w:pPr>
        <w:spacing w:after="0" w:line="240" w:lineRule="auto"/>
        <w:jc w:val="center"/>
        <w:rPr>
          <w:b/>
          <w:color w:val="0070C0"/>
          <w:sz w:val="32"/>
          <w:u w:val="single"/>
        </w:rPr>
      </w:pPr>
      <w:r>
        <w:rPr>
          <w:b/>
          <w:color w:val="0070C0"/>
          <w:sz w:val="32"/>
          <w:u w:val="single"/>
        </w:rPr>
        <w:lastRenderedPageBreak/>
        <w:t>DESCRIPTION DE L’ACTION</w:t>
      </w:r>
    </w:p>
    <w:p w14:paraId="0A1EA2FC" w14:textId="77777777" w:rsidR="00A068C5" w:rsidRPr="00FB4604" w:rsidRDefault="00A068C5" w:rsidP="00A068C5">
      <w:pPr>
        <w:pStyle w:val="Paragraphedeliste"/>
        <w:spacing w:after="0" w:line="360" w:lineRule="auto"/>
        <w:ind w:left="0"/>
        <w:rPr>
          <w:sz w:val="6"/>
          <w:szCs w:val="6"/>
        </w:rPr>
      </w:pPr>
    </w:p>
    <w:tbl>
      <w:tblPr>
        <w:tblStyle w:val="Grilledutableau"/>
        <w:tblW w:w="0" w:type="auto"/>
        <w:tblLook w:val="04A0" w:firstRow="1" w:lastRow="0" w:firstColumn="1" w:lastColumn="0" w:noHBand="0" w:noVBand="1"/>
      </w:tblPr>
      <w:tblGrid>
        <w:gridCol w:w="9060"/>
      </w:tblGrid>
      <w:tr w:rsidR="00A068C5" w14:paraId="3B486AE6" w14:textId="77777777" w:rsidTr="004C731F">
        <w:tc>
          <w:tcPr>
            <w:tcW w:w="9212" w:type="dxa"/>
          </w:tcPr>
          <w:p w14:paraId="545F428F" w14:textId="77777777" w:rsidR="00A068C5" w:rsidRPr="00FB4604" w:rsidRDefault="00A068C5" w:rsidP="004C731F">
            <w:pPr>
              <w:pStyle w:val="Paragraphedeliste"/>
              <w:ind w:left="0"/>
              <w:rPr>
                <w:i/>
                <w:sz w:val="20"/>
              </w:rPr>
            </w:pPr>
            <w:r>
              <w:rPr>
                <w:i/>
                <w:sz w:val="20"/>
              </w:rPr>
              <w:t xml:space="preserve">Données pratiques (lieu, date, durée...), fréquence, type de public visé, objectifs ? </w:t>
            </w:r>
          </w:p>
          <w:p w14:paraId="65895DCF" w14:textId="77777777" w:rsidR="00A068C5" w:rsidRDefault="00A068C5" w:rsidP="004C731F">
            <w:pPr>
              <w:pStyle w:val="Paragraphedeliste"/>
              <w:ind w:left="0"/>
            </w:pPr>
          </w:p>
          <w:p w14:paraId="61E0C3AF" w14:textId="77777777" w:rsidR="00A068C5" w:rsidRDefault="00A068C5" w:rsidP="004C731F">
            <w:pPr>
              <w:pStyle w:val="Paragraphedeliste"/>
              <w:ind w:left="0"/>
            </w:pPr>
          </w:p>
          <w:p w14:paraId="06C00996" w14:textId="77777777" w:rsidR="00A068C5" w:rsidRDefault="00A068C5" w:rsidP="004C731F">
            <w:pPr>
              <w:pStyle w:val="Paragraphedeliste"/>
              <w:ind w:left="0"/>
            </w:pPr>
          </w:p>
          <w:p w14:paraId="103C8062" w14:textId="77777777" w:rsidR="00A068C5" w:rsidRDefault="00A068C5" w:rsidP="004C731F">
            <w:pPr>
              <w:pStyle w:val="Paragraphedeliste"/>
              <w:ind w:left="0"/>
            </w:pPr>
          </w:p>
          <w:p w14:paraId="7C15EE9D" w14:textId="77777777" w:rsidR="00A068C5" w:rsidRDefault="00A068C5" w:rsidP="004C731F">
            <w:pPr>
              <w:pStyle w:val="Paragraphedeliste"/>
              <w:ind w:left="0"/>
            </w:pPr>
          </w:p>
          <w:p w14:paraId="706FF405" w14:textId="77777777" w:rsidR="00A068C5" w:rsidRDefault="00A068C5" w:rsidP="004C731F">
            <w:pPr>
              <w:pStyle w:val="Paragraphedeliste"/>
              <w:ind w:left="0"/>
            </w:pPr>
          </w:p>
          <w:p w14:paraId="11F14EBE" w14:textId="77777777" w:rsidR="00A068C5" w:rsidRDefault="00A068C5" w:rsidP="004C731F">
            <w:pPr>
              <w:pStyle w:val="Paragraphedeliste"/>
              <w:ind w:left="0"/>
            </w:pPr>
          </w:p>
          <w:p w14:paraId="71668A4A" w14:textId="77777777" w:rsidR="00A068C5" w:rsidRDefault="00A068C5" w:rsidP="004C731F">
            <w:pPr>
              <w:pStyle w:val="Paragraphedeliste"/>
              <w:ind w:left="0"/>
            </w:pPr>
          </w:p>
          <w:p w14:paraId="05D42CBA" w14:textId="77777777" w:rsidR="00A068C5" w:rsidRDefault="00A068C5" w:rsidP="004C731F">
            <w:pPr>
              <w:pStyle w:val="Paragraphedeliste"/>
              <w:ind w:left="0"/>
            </w:pPr>
          </w:p>
          <w:p w14:paraId="37C48827" w14:textId="77777777" w:rsidR="00A068C5" w:rsidRDefault="00A068C5" w:rsidP="004C731F">
            <w:pPr>
              <w:pStyle w:val="Paragraphedeliste"/>
              <w:ind w:left="0"/>
            </w:pPr>
          </w:p>
          <w:p w14:paraId="09A81CEF" w14:textId="77777777" w:rsidR="00A068C5" w:rsidRDefault="00A068C5" w:rsidP="004C731F">
            <w:pPr>
              <w:pStyle w:val="Paragraphedeliste"/>
              <w:ind w:left="0"/>
            </w:pPr>
          </w:p>
          <w:p w14:paraId="116AAB5C" w14:textId="77777777" w:rsidR="00904651" w:rsidRDefault="00904651" w:rsidP="004C731F">
            <w:pPr>
              <w:pStyle w:val="Paragraphedeliste"/>
              <w:ind w:left="0"/>
            </w:pPr>
          </w:p>
          <w:p w14:paraId="443C942E" w14:textId="77777777" w:rsidR="00A068C5" w:rsidRDefault="00A068C5" w:rsidP="004C731F">
            <w:pPr>
              <w:pStyle w:val="Paragraphedeliste"/>
              <w:ind w:left="0"/>
            </w:pPr>
          </w:p>
          <w:p w14:paraId="630D858C" w14:textId="77777777" w:rsidR="00A068C5" w:rsidRDefault="00A068C5" w:rsidP="004C731F">
            <w:pPr>
              <w:pStyle w:val="Paragraphedeliste"/>
              <w:ind w:left="0"/>
            </w:pPr>
          </w:p>
          <w:p w14:paraId="18C927B9" w14:textId="77777777" w:rsidR="00A068C5" w:rsidRDefault="00A068C5" w:rsidP="004C731F">
            <w:pPr>
              <w:pStyle w:val="Paragraphedeliste"/>
              <w:ind w:left="0"/>
            </w:pPr>
          </w:p>
          <w:p w14:paraId="7805B234" w14:textId="77777777" w:rsidR="00A068C5" w:rsidRDefault="00A068C5" w:rsidP="004C731F">
            <w:pPr>
              <w:pStyle w:val="Paragraphedeliste"/>
              <w:ind w:left="0"/>
            </w:pPr>
          </w:p>
          <w:p w14:paraId="0D927878" w14:textId="77777777" w:rsidR="00904651" w:rsidRDefault="00904651" w:rsidP="004C731F">
            <w:pPr>
              <w:pStyle w:val="Paragraphedeliste"/>
              <w:ind w:left="0"/>
            </w:pPr>
          </w:p>
          <w:p w14:paraId="47244592" w14:textId="77777777" w:rsidR="00A068C5" w:rsidRDefault="00A068C5" w:rsidP="004C731F">
            <w:pPr>
              <w:pStyle w:val="Paragraphedeliste"/>
              <w:ind w:left="0"/>
            </w:pPr>
          </w:p>
          <w:p w14:paraId="558DD1CC" w14:textId="77777777" w:rsidR="00A068C5" w:rsidRDefault="00A068C5" w:rsidP="004C731F">
            <w:pPr>
              <w:pStyle w:val="Paragraphedeliste"/>
              <w:ind w:left="0"/>
            </w:pPr>
          </w:p>
          <w:p w14:paraId="3CB65E32" w14:textId="77777777" w:rsidR="00A068C5" w:rsidRDefault="00A068C5" w:rsidP="004C731F">
            <w:pPr>
              <w:pStyle w:val="Paragraphedeliste"/>
              <w:spacing w:line="360" w:lineRule="auto"/>
              <w:ind w:left="0"/>
            </w:pPr>
          </w:p>
        </w:tc>
      </w:tr>
    </w:tbl>
    <w:p w14:paraId="6439BF03" w14:textId="77777777" w:rsidR="00A068C5" w:rsidRDefault="00A068C5" w:rsidP="00A068C5">
      <w:pPr>
        <w:spacing w:after="0" w:line="240" w:lineRule="auto"/>
        <w:jc w:val="center"/>
        <w:rPr>
          <w:b/>
          <w:color w:val="0070C0"/>
          <w:sz w:val="32"/>
          <w:u w:val="single"/>
        </w:rPr>
      </w:pPr>
    </w:p>
    <w:p w14:paraId="1661BE8B" w14:textId="77777777" w:rsidR="00A068C5" w:rsidRPr="00834209" w:rsidRDefault="00A068C5" w:rsidP="00A068C5">
      <w:pPr>
        <w:spacing w:after="0" w:line="240" w:lineRule="auto"/>
        <w:jc w:val="center"/>
        <w:rPr>
          <w:b/>
          <w:color w:val="0070C0"/>
          <w:sz w:val="32"/>
          <w:u w:val="single"/>
        </w:rPr>
      </w:pPr>
      <w:r>
        <w:rPr>
          <w:b/>
          <w:color w:val="0070C0"/>
          <w:sz w:val="32"/>
          <w:u w:val="single"/>
        </w:rPr>
        <w:t>BILAN DE L’ACTION</w:t>
      </w:r>
    </w:p>
    <w:p w14:paraId="3ED795EA" w14:textId="77777777" w:rsidR="00A068C5" w:rsidRPr="00FB4604" w:rsidRDefault="00A068C5" w:rsidP="00A068C5">
      <w:pPr>
        <w:pStyle w:val="Paragraphedeliste"/>
        <w:spacing w:after="0" w:line="360" w:lineRule="auto"/>
        <w:ind w:left="0"/>
        <w:rPr>
          <w:sz w:val="6"/>
          <w:szCs w:val="6"/>
        </w:rPr>
      </w:pPr>
    </w:p>
    <w:tbl>
      <w:tblPr>
        <w:tblStyle w:val="Grilledutableau"/>
        <w:tblW w:w="0" w:type="auto"/>
        <w:tblLook w:val="04A0" w:firstRow="1" w:lastRow="0" w:firstColumn="1" w:lastColumn="0" w:noHBand="0" w:noVBand="1"/>
      </w:tblPr>
      <w:tblGrid>
        <w:gridCol w:w="9060"/>
      </w:tblGrid>
      <w:tr w:rsidR="00A068C5" w14:paraId="395E59A5" w14:textId="77777777" w:rsidTr="004C731F">
        <w:tc>
          <w:tcPr>
            <w:tcW w:w="9212" w:type="dxa"/>
          </w:tcPr>
          <w:p w14:paraId="6F9F0D6B" w14:textId="77777777" w:rsidR="00A068C5" w:rsidRPr="00FB4604" w:rsidRDefault="00A068C5" w:rsidP="004C731F">
            <w:pPr>
              <w:pStyle w:val="Paragraphedeliste"/>
              <w:ind w:left="0"/>
              <w:rPr>
                <w:i/>
                <w:sz w:val="20"/>
              </w:rPr>
            </w:pPr>
            <w:r>
              <w:rPr>
                <w:i/>
                <w:sz w:val="20"/>
              </w:rPr>
              <w:t xml:space="preserve">Nombre de participants (bénévoles, cadres sportifs, licenciés), </w:t>
            </w:r>
            <w:r w:rsidR="00904651">
              <w:rPr>
                <w:i/>
                <w:sz w:val="20"/>
              </w:rPr>
              <w:t xml:space="preserve">bilan financier, </w:t>
            </w:r>
            <w:r>
              <w:rPr>
                <w:i/>
                <w:sz w:val="20"/>
              </w:rPr>
              <w:t>satisfaction</w:t>
            </w:r>
            <w:r w:rsidR="00904651">
              <w:rPr>
                <w:i/>
                <w:sz w:val="20"/>
              </w:rPr>
              <w:t xml:space="preserve"> des participants</w:t>
            </w:r>
            <w:r>
              <w:rPr>
                <w:i/>
                <w:sz w:val="20"/>
              </w:rPr>
              <w:t xml:space="preserve">, améliorations envisagées ? </w:t>
            </w:r>
          </w:p>
          <w:p w14:paraId="43D2B2CA" w14:textId="77777777" w:rsidR="00A068C5" w:rsidRDefault="00A068C5" w:rsidP="004C731F">
            <w:pPr>
              <w:pStyle w:val="Paragraphedeliste"/>
              <w:ind w:left="0"/>
            </w:pPr>
          </w:p>
          <w:p w14:paraId="0521BF09" w14:textId="77777777" w:rsidR="00A068C5" w:rsidRDefault="00A068C5" w:rsidP="004C731F">
            <w:pPr>
              <w:pStyle w:val="Paragraphedeliste"/>
              <w:ind w:left="0"/>
            </w:pPr>
          </w:p>
          <w:p w14:paraId="7AAA72F7" w14:textId="77777777" w:rsidR="00A068C5" w:rsidRDefault="00A068C5" w:rsidP="004C731F">
            <w:pPr>
              <w:pStyle w:val="Paragraphedeliste"/>
              <w:ind w:left="0"/>
            </w:pPr>
          </w:p>
          <w:p w14:paraId="78095E7F" w14:textId="77777777" w:rsidR="00A068C5" w:rsidRDefault="00A068C5" w:rsidP="004C731F">
            <w:pPr>
              <w:pStyle w:val="Paragraphedeliste"/>
              <w:ind w:left="0"/>
            </w:pPr>
          </w:p>
          <w:p w14:paraId="1A7B1637" w14:textId="77777777" w:rsidR="00904651" w:rsidRDefault="00904651" w:rsidP="004C731F">
            <w:pPr>
              <w:pStyle w:val="Paragraphedeliste"/>
              <w:ind w:left="0"/>
            </w:pPr>
          </w:p>
          <w:p w14:paraId="7F0FFAFE" w14:textId="77777777" w:rsidR="00A068C5" w:rsidRDefault="00A068C5" w:rsidP="004C731F">
            <w:pPr>
              <w:pStyle w:val="Paragraphedeliste"/>
              <w:ind w:left="0"/>
            </w:pPr>
          </w:p>
          <w:p w14:paraId="231CD943" w14:textId="77777777" w:rsidR="00A068C5" w:rsidRDefault="00A068C5" w:rsidP="004C731F">
            <w:pPr>
              <w:pStyle w:val="Paragraphedeliste"/>
              <w:ind w:left="0"/>
            </w:pPr>
          </w:p>
          <w:p w14:paraId="24C7A3E7" w14:textId="77777777" w:rsidR="00A068C5" w:rsidRDefault="00A068C5" w:rsidP="004C731F">
            <w:pPr>
              <w:pStyle w:val="Paragraphedeliste"/>
              <w:ind w:left="0"/>
            </w:pPr>
          </w:p>
          <w:p w14:paraId="19E7901D" w14:textId="77777777" w:rsidR="00A068C5" w:rsidRDefault="00A068C5" w:rsidP="004C731F">
            <w:pPr>
              <w:pStyle w:val="Paragraphedeliste"/>
              <w:ind w:left="0"/>
            </w:pPr>
          </w:p>
          <w:p w14:paraId="63906F0A" w14:textId="77777777" w:rsidR="00A068C5" w:rsidRDefault="00A068C5" w:rsidP="004C731F">
            <w:pPr>
              <w:pStyle w:val="Paragraphedeliste"/>
              <w:ind w:left="0"/>
            </w:pPr>
          </w:p>
          <w:p w14:paraId="3700CFEA" w14:textId="77777777" w:rsidR="00A068C5" w:rsidRDefault="00A068C5" w:rsidP="004C731F">
            <w:pPr>
              <w:pStyle w:val="Paragraphedeliste"/>
              <w:ind w:left="0"/>
            </w:pPr>
          </w:p>
          <w:p w14:paraId="35351275" w14:textId="77777777" w:rsidR="00904651" w:rsidRDefault="00904651" w:rsidP="004C731F">
            <w:pPr>
              <w:pStyle w:val="Paragraphedeliste"/>
              <w:ind w:left="0"/>
            </w:pPr>
          </w:p>
          <w:p w14:paraId="5011F329" w14:textId="77777777" w:rsidR="00A068C5" w:rsidRDefault="00A068C5" w:rsidP="004C731F">
            <w:pPr>
              <w:pStyle w:val="Paragraphedeliste"/>
              <w:ind w:left="0"/>
            </w:pPr>
          </w:p>
          <w:p w14:paraId="5BAA51DF" w14:textId="77777777" w:rsidR="00A068C5" w:rsidRDefault="00A068C5" w:rsidP="004C731F">
            <w:pPr>
              <w:pStyle w:val="Paragraphedeliste"/>
              <w:ind w:left="0"/>
            </w:pPr>
          </w:p>
          <w:p w14:paraId="3013BA05" w14:textId="77777777" w:rsidR="00A068C5" w:rsidRDefault="00A068C5" w:rsidP="004C731F">
            <w:pPr>
              <w:pStyle w:val="Paragraphedeliste"/>
              <w:ind w:left="0"/>
            </w:pPr>
          </w:p>
          <w:p w14:paraId="7FD41BC4" w14:textId="77777777" w:rsidR="00A068C5" w:rsidRDefault="00A068C5" w:rsidP="004C731F">
            <w:pPr>
              <w:pStyle w:val="Paragraphedeliste"/>
              <w:ind w:left="0"/>
            </w:pPr>
          </w:p>
          <w:p w14:paraId="073A3920" w14:textId="77777777" w:rsidR="00A068C5" w:rsidRDefault="00A068C5" w:rsidP="004C731F">
            <w:pPr>
              <w:pStyle w:val="Paragraphedeliste"/>
              <w:ind w:left="0"/>
            </w:pPr>
          </w:p>
          <w:p w14:paraId="5FAE2B1C" w14:textId="77777777" w:rsidR="00A068C5" w:rsidRDefault="00A068C5" w:rsidP="004C731F">
            <w:pPr>
              <w:pStyle w:val="Paragraphedeliste"/>
              <w:ind w:left="0"/>
            </w:pPr>
          </w:p>
          <w:p w14:paraId="37B8AAA3" w14:textId="77777777" w:rsidR="00A068C5" w:rsidRDefault="00A068C5" w:rsidP="004C731F">
            <w:pPr>
              <w:pStyle w:val="Paragraphedeliste"/>
              <w:ind w:left="0"/>
            </w:pPr>
          </w:p>
          <w:p w14:paraId="42770469" w14:textId="77777777" w:rsidR="00A068C5" w:rsidRDefault="00A068C5" w:rsidP="004C731F">
            <w:pPr>
              <w:pStyle w:val="Paragraphedeliste"/>
              <w:ind w:left="0"/>
            </w:pPr>
          </w:p>
          <w:p w14:paraId="6AF0F7C6" w14:textId="77777777" w:rsidR="00A068C5" w:rsidRDefault="00A068C5" w:rsidP="004C731F">
            <w:pPr>
              <w:pStyle w:val="Paragraphedeliste"/>
              <w:spacing w:line="360" w:lineRule="auto"/>
              <w:ind w:left="0"/>
            </w:pPr>
          </w:p>
        </w:tc>
      </w:tr>
    </w:tbl>
    <w:p w14:paraId="73A1EC60" w14:textId="77777777" w:rsidR="00A068C5" w:rsidRDefault="00A068C5">
      <w:r>
        <w:br w:type="page"/>
      </w:r>
    </w:p>
    <w:p w14:paraId="25F60C1F" w14:textId="77777777" w:rsidR="00FB4604" w:rsidRPr="00834209" w:rsidRDefault="00F827DE" w:rsidP="00FB4604">
      <w:pPr>
        <w:spacing w:after="0" w:line="240" w:lineRule="auto"/>
        <w:jc w:val="center"/>
        <w:rPr>
          <w:b/>
          <w:color w:val="0070C0"/>
          <w:sz w:val="32"/>
          <w:u w:val="single"/>
        </w:rPr>
      </w:pPr>
      <w:r>
        <w:rPr>
          <w:b/>
          <w:color w:val="0070C0"/>
          <w:sz w:val="32"/>
          <w:u w:val="single"/>
        </w:rPr>
        <w:lastRenderedPageBreak/>
        <w:t>MOTIVATIONS</w:t>
      </w:r>
      <w:r w:rsidR="00FB4604">
        <w:rPr>
          <w:b/>
          <w:color w:val="0070C0"/>
          <w:sz w:val="32"/>
          <w:u w:val="single"/>
        </w:rPr>
        <w:t xml:space="preserve"> ET ENGAGEMENT</w:t>
      </w:r>
    </w:p>
    <w:p w14:paraId="6B3BD4CE" w14:textId="77777777" w:rsidR="00FB4604" w:rsidRPr="00FB4604" w:rsidRDefault="00FB4604" w:rsidP="00FB4604">
      <w:pPr>
        <w:pStyle w:val="Paragraphedeliste"/>
        <w:spacing w:after="0" w:line="360" w:lineRule="auto"/>
        <w:ind w:left="0"/>
        <w:rPr>
          <w:sz w:val="6"/>
          <w:szCs w:val="6"/>
        </w:rPr>
      </w:pPr>
    </w:p>
    <w:tbl>
      <w:tblPr>
        <w:tblStyle w:val="Grilledutableau"/>
        <w:tblW w:w="0" w:type="auto"/>
        <w:tblLook w:val="04A0" w:firstRow="1" w:lastRow="0" w:firstColumn="1" w:lastColumn="0" w:noHBand="0" w:noVBand="1"/>
      </w:tblPr>
      <w:tblGrid>
        <w:gridCol w:w="9060"/>
      </w:tblGrid>
      <w:tr w:rsidR="00FB4604" w14:paraId="1C6AAFDA" w14:textId="77777777" w:rsidTr="0094109A">
        <w:tc>
          <w:tcPr>
            <w:tcW w:w="9212" w:type="dxa"/>
          </w:tcPr>
          <w:p w14:paraId="715FD0FA" w14:textId="77777777" w:rsidR="00FB4604" w:rsidRPr="00FB4604" w:rsidRDefault="00CE5C13" w:rsidP="0094109A">
            <w:pPr>
              <w:pStyle w:val="Paragraphedeliste"/>
              <w:ind w:left="0"/>
              <w:rPr>
                <w:i/>
                <w:sz w:val="20"/>
              </w:rPr>
            </w:pPr>
            <w:r>
              <w:rPr>
                <w:i/>
                <w:sz w:val="20"/>
              </w:rPr>
              <w:t>Quelles ont été les motivations</w:t>
            </w:r>
            <w:r w:rsidR="00A068C5">
              <w:rPr>
                <w:i/>
                <w:sz w:val="20"/>
              </w:rPr>
              <w:t xml:space="preserve"> pour la mise en place de cette action ? Avez-vous reçu une aide financière et si oui, de quel organisme ? Comptez-vous reconduire cette action l’année prochaine ?</w:t>
            </w:r>
            <w:r>
              <w:rPr>
                <w:i/>
                <w:sz w:val="20"/>
              </w:rPr>
              <w:t xml:space="preserve"> </w:t>
            </w:r>
          </w:p>
          <w:p w14:paraId="03E107A0" w14:textId="77777777" w:rsidR="00FB4604" w:rsidRDefault="00FB4604" w:rsidP="0094109A">
            <w:pPr>
              <w:pStyle w:val="Paragraphedeliste"/>
              <w:ind w:left="0"/>
            </w:pPr>
          </w:p>
          <w:p w14:paraId="6AEE41E4" w14:textId="77777777" w:rsidR="00FB4604" w:rsidRDefault="00FB4604" w:rsidP="0094109A">
            <w:pPr>
              <w:pStyle w:val="Paragraphedeliste"/>
              <w:ind w:left="0"/>
            </w:pPr>
          </w:p>
          <w:p w14:paraId="5162AD94" w14:textId="77777777" w:rsidR="00FB4604" w:rsidRDefault="00FB4604" w:rsidP="0094109A">
            <w:pPr>
              <w:pStyle w:val="Paragraphedeliste"/>
              <w:ind w:left="0"/>
            </w:pPr>
          </w:p>
          <w:p w14:paraId="51A9FA61" w14:textId="77777777" w:rsidR="00FB4604" w:rsidRDefault="00FB4604" w:rsidP="0094109A">
            <w:pPr>
              <w:pStyle w:val="Paragraphedeliste"/>
              <w:ind w:left="0"/>
            </w:pPr>
          </w:p>
          <w:p w14:paraId="00F73F7F" w14:textId="77777777" w:rsidR="00FB4604" w:rsidRDefault="00FB4604" w:rsidP="0094109A">
            <w:pPr>
              <w:pStyle w:val="Paragraphedeliste"/>
              <w:ind w:left="0"/>
            </w:pPr>
          </w:p>
          <w:p w14:paraId="284B9FF7" w14:textId="77777777" w:rsidR="00F827DE" w:rsidRDefault="00F827DE" w:rsidP="0094109A">
            <w:pPr>
              <w:pStyle w:val="Paragraphedeliste"/>
              <w:ind w:left="0"/>
            </w:pPr>
          </w:p>
          <w:p w14:paraId="78447C61" w14:textId="77777777" w:rsidR="00087F51" w:rsidRDefault="00087F51" w:rsidP="0094109A">
            <w:pPr>
              <w:pStyle w:val="Paragraphedeliste"/>
              <w:ind w:left="0"/>
            </w:pPr>
          </w:p>
          <w:p w14:paraId="76647CAC" w14:textId="77777777" w:rsidR="00087F51" w:rsidRDefault="00087F51" w:rsidP="0094109A">
            <w:pPr>
              <w:pStyle w:val="Paragraphedeliste"/>
              <w:ind w:left="0"/>
            </w:pPr>
          </w:p>
          <w:p w14:paraId="080FDC95" w14:textId="77777777" w:rsidR="00F827DE" w:rsidRDefault="00F827DE" w:rsidP="0094109A">
            <w:pPr>
              <w:pStyle w:val="Paragraphedeliste"/>
              <w:ind w:left="0"/>
            </w:pPr>
          </w:p>
          <w:p w14:paraId="638DEA9D" w14:textId="77777777" w:rsidR="00FB4604" w:rsidRDefault="00FB4604" w:rsidP="0094109A">
            <w:pPr>
              <w:pStyle w:val="Paragraphedeliste"/>
              <w:ind w:left="0"/>
            </w:pPr>
          </w:p>
          <w:p w14:paraId="566E6280" w14:textId="77777777" w:rsidR="00F827DE" w:rsidRDefault="00F827DE" w:rsidP="0094109A">
            <w:pPr>
              <w:pStyle w:val="Paragraphedeliste"/>
              <w:ind w:left="0"/>
            </w:pPr>
          </w:p>
          <w:p w14:paraId="63C59DB1" w14:textId="77777777" w:rsidR="00F827DE" w:rsidRDefault="00F827DE" w:rsidP="0094109A">
            <w:pPr>
              <w:pStyle w:val="Paragraphedeliste"/>
              <w:ind w:left="0"/>
            </w:pPr>
          </w:p>
          <w:p w14:paraId="2F3F7D4C" w14:textId="77777777" w:rsidR="00F827DE" w:rsidRDefault="00F827DE" w:rsidP="0094109A">
            <w:pPr>
              <w:pStyle w:val="Paragraphedeliste"/>
              <w:ind w:left="0"/>
            </w:pPr>
          </w:p>
          <w:p w14:paraId="31B698F6" w14:textId="77777777" w:rsidR="00FB4604" w:rsidRDefault="00FB4604" w:rsidP="0094109A">
            <w:pPr>
              <w:pStyle w:val="Paragraphedeliste"/>
              <w:ind w:left="0"/>
            </w:pPr>
          </w:p>
          <w:p w14:paraId="4516F2BA" w14:textId="77777777" w:rsidR="00FB4604" w:rsidRDefault="00FB4604" w:rsidP="0094109A">
            <w:pPr>
              <w:pStyle w:val="Paragraphedeliste"/>
              <w:spacing w:line="360" w:lineRule="auto"/>
              <w:ind w:left="0"/>
            </w:pPr>
          </w:p>
        </w:tc>
      </w:tr>
    </w:tbl>
    <w:p w14:paraId="43E8EF59" w14:textId="77777777" w:rsidR="00DE174B" w:rsidRDefault="00DE174B" w:rsidP="00FB4604">
      <w:pPr>
        <w:spacing w:after="0" w:line="240" w:lineRule="auto"/>
        <w:jc w:val="center"/>
        <w:rPr>
          <w:b/>
          <w:color w:val="0070C0"/>
          <w:sz w:val="32"/>
          <w:u w:val="single"/>
        </w:rPr>
      </w:pPr>
    </w:p>
    <w:p w14:paraId="5A33092A" w14:textId="77777777" w:rsidR="00904651" w:rsidRPr="00834209" w:rsidRDefault="00904651" w:rsidP="00904651">
      <w:pPr>
        <w:spacing w:after="0" w:line="240" w:lineRule="auto"/>
        <w:jc w:val="center"/>
        <w:rPr>
          <w:b/>
          <w:color w:val="0070C0"/>
          <w:sz w:val="32"/>
          <w:u w:val="single"/>
        </w:rPr>
      </w:pPr>
      <w:r>
        <w:rPr>
          <w:b/>
          <w:color w:val="0070C0"/>
          <w:sz w:val="32"/>
          <w:u w:val="single"/>
        </w:rPr>
        <w:t>INFORMATIONS COMPLEMENTAIRES</w:t>
      </w:r>
    </w:p>
    <w:p w14:paraId="72F3764F" w14:textId="77777777" w:rsidR="00904651" w:rsidRPr="00FB4604" w:rsidRDefault="00904651" w:rsidP="00904651">
      <w:pPr>
        <w:pStyle w:val="Paragraphedeliste"/>
        <w:spacing w:after="0" w:line="360" w:lineRule="auto"/>
        <w:ind w:left="0"/>
        <w:rPr>
          <w:sz w:val="6"/>
          <w:szCs w:val="6"/>
        </w:rPr>
      </w:pPr>
    </w:p>
    <w:tbl>
      <w:tblPr>
        <w:tblStyle w:val="Grilledutableau"/>
        <w:tblW w:w="0" w:type="auto"/>
        <w:tblLook w:val="04A0" w:firstRow="1" w:lastRow="0" w:firstColumn="1" w:lastColumn="0" w:noHBand="0" w:noVBand="1"/>
      </w:tblPr>
      <w:tblGrid>
        <w:gridCol w:w="9060"/>
      </w:tblGrid>
      <w:tr w:rsidR="00904651" w14:paraId="1C103A7E" w14:textId="77777777" w:rsidTr="004C731F">
        <w:tc>
          <w:tcPr>
            <w:tcW w:w="9212" w:type="dxa"/>
          </w:tcPr>
          <w:p w14:paraId="010E9DAE" w14:textId="77777777" w:rsidR="00904651" w:rsidRDefault="00904651" w:rsidP="004C731F">
            <w:pPr>
              <w:pStyle w:val="Paragraphedeliste"/>
              <w:ind w:left="0"/>
            </w:pPr>
          </w:p>
          <w:p w14:paraId="28C3BBC2" w14:textId="77777777" w:rsidR="00904651" w:rsidRDefault="00904651" w:rsidP="004C731F">
            <w:pPr>
              <w:pStyle w:val="Paragraphedeliste"/>
              <w:ind w:left="0"/>
            </w:pPr>
          </w:p>
          <w:p w14:paraId="7806C702" w14:textId="77777777" w:rsidR="00904651" w:rsidRDefault="00904651" w:rsidP="004C731F">
            <w:pPr>
              <w:pStyle w:val="Paragraphedeliste"/>
              <w:ind w:left="0"/>
            </w:pPr>
          </w:p>
          <w:p w14:paraId="370D92A6" w14:textId="77777777" w:rsidR="00904651" w:rsidRDefault="00904651" w:rsidP="004C731F">
            <w:pPr>
              <w:pStyle w:val="Paragraphedeliste"/>
              <w:ind w:left="0"/>
            </w:pPr>
          </w:p>
          <w:p w14:paraId="1EBFB05D" w14:textId="77777777" w:rsidR="00087F51" w:rsidRDefault="00087F51" w:rsidP="004C731F">
            <w:pPr>
              <w:pStyle w:val="Paragraphedeliste"/>
              <w:ind w:left="0"/>
            </w:pPr>
          </w:p>
          <w:p w14:paraId="3ADDB342" w14:textId="77777777" w:rsidR="00087F51" w:rsidRDefault="00087F51" w:rsidP="004C731F">
            <w:pPr>
              <w:pStyle w:val="Paragraphedeliste"/>
              <w:ind w:left="0"/>
            </w:pPr>
          </w:p>
          <w:p w14:paraId="6632ABCA" w14:textId="77777777" w:rsidR="00904651" w:rsidRDefault="00904651" w:rsidP="004C731F">
            <w:pPr>
              <w:pStyle w:val="Paragraphedeliste"/>
              <w:ind w:left="0"/>
            </w:pPr>
          </w:p>
          <w:p w14:paraId="40F542CB" w14:textId="77777777" w:rsidR="00904651" w:rsidRDefault="00904651" w:rsidP="004C731F">
            <w:pPr>
              <w:pStyle w:val="Paragraphedeliste"/>
              <w:spacing w:line="360" w:lineRule="auto"/>
              <w:ind w:left="0"/>
            </w:pPr>
          </w:p>
        </w:tc>
      </w:tr>
    </w:tbl>
    <w:p w14:paraId="35A0B7F6" w14:textId="77777777" w:rsidR="00904651" w:rsidRDefault="00904651" w:rsidP="00FB4604">
      <w:pPr>
        <w:spacing w:after="0" w:line="240" w:lineRule="auto"/>
        <w:jc w:val="center"/>
        <w:rPr>
          <w:b/>
          <w:color w:val="0070C0"/>
          <w:sz w:val="32"/>
          <w:u w:val="single"/>
        </w:rPr>
      </w:pPr>
    </w:p>
    <w:p w14:paraId="71BE1714" w14:textId="77777777" w:rsidR="00F41BD5" w:rsidRPr="00F41BD5" w:rsidRDefault="00F41BD5" w:rsidP="00F41BD5">
      <w:pPr>
        <w:spacing w:after="0" w:line="240" w:lineRule="auto"/>
        <w:rPr>
          <w:i/>
        </w:rPr>
      </w:pPr>
      <w:r w:rsidRPr="00F41BD5">
        <w:rPr>
          <w:i/>
        </w:rPr>
        <w:t>Vous pouvez joindre à ce dossier tous les documents que vous jugerez utiles ou pertinents à son étude par les membres de la commission (</w:t>
      </w:r>
      <w:r w:rsidR="00A068C5">
        <w:rPr>
          <w:i/>
        </w:rPr>
        <w:t>photos</w:t>
      </w:r>
      <w:r w:rsidRPr="00F41BD5">
        <w:rPr>
          <w:i/>
        </w:rPr>
        <w:t>…)</w:t>
      </w:r>
    </w:p>
    <w:p w14:paraId="24885BBE" w14:textId="77777777" w:rsidR="002E72F0" w:rsidRDefault="002E72F0" w:rsidP="002E72F0">
      <w:pPr>
        <w:spacing w:after="0" w:line="240" w:lineRule="auto"/>
        <w:jc w:val="center"/>
        <w:rPr>
          <w:b/>
          <w:sz w:val="20"/>
          <w:szCs w:val="18"/>
        </w:rPr>
      </w:pPr>
    </w:p>
    <w:p w14:paraId="1E345D12" w14:textId="77777777" w:rsidR="002E72F0" w:rsidRDefault="002E72F0" w:rsidP="002E72F0">
      <w:pPr>
        <w:spacing w:after="0" w:line="240" w:lineRule="auto"/>
        <w:jc w:val="center"/>
        <w:rPr>
          <w:b/>
          <w:sz w:val="20"/>
          <w:szCs w:val="18"/>
        </w:rPr>
      </w:pPr>
    </w:p>
    <w:p w14:paraId="59E3353C" w14:textId="77777777" w:rsidR="002E72F0" w:rsidRDefault="002E72F0" w:rsidP="002E72F0">
      <w:pPr>
        <w:spacing w:after="0" w:line="240" w:lineRule="auto"/>
        <w:jc w:val="center"/>
        <w:rPr>
          <w:b/>
          <w:sz w:val="20"/>
          <w:szCs w:val="18"/>
        </w:rPr>
      </w:pPr>
    </w:p>
    <w:p w14:paraId="4407F140" w14:textId="77777777" w:rsidR="000E4164" w:rsidRDefault="000E4164" w:rsidP="000E4164">
      <w:pPr>
        <w:spacing w:after="0" w:line="240" w:lineRule="auto"/>
        <w:jc w:val="center"/>
        <w:rPr>
          <w:b/>
          <w:sz w:val="20"/>
          <w:szCs w:val="18"/>
        </w:rPr>
      </w:pPr>
      <w:r w:rsidRPr="002E72F0">
        <w:rPr>
          <w:b/>
          <w:sz w:val="20"/>
          <w:szCs w:val="18"/>
        </w:rPr>
        <w:t xml:space="preserve">Dossier à renvoyer à Maître </w:t>
      </w:r>
      <w:r>
        <w:rPr>
          <w:b/>
          <w:sz w:val="20"/>
          <w:szCs w:val="18"/>
        </w:rPr>
        <w:t>Jehanne MAZIRE</w:t>
      </w:r>
      <w:r w:rsidRPr="002E72F0">
        <w:rPr>
          <w:b/>
          <w:sz w:val="20"/>
          <w:szCs w:val="18"/>
        </w:rPr>
        <w:t xml:space="preserve">, responsable technique de la Commission </w:t>
      </w:r>
    </w:p>
    <w:p w14:paraId="7FBF0D72" w14:textId="6EA4513F" w:rsidR="000E4164" w:rsidRPr="00C07906" w:rsidRDefault="000E4164" w:rsidP="000E4164">
      <w:pPr>
        <w:spacing w:after="0" w:line="240" w:lineRule="auto"/>
        <w:jc w:val="center"/>
        <w:rPr>
          <w:b/>
          <w:color w:val="FF0000"/>
          <w:szCs w:val="20"/>
          <w:u w:val="single"/>
        </w:rPr>
      </w:pPr>
      <w:r w:rsidRPr="00C07906">
        <w:rPr>
          <w:b/>
          <w:color w:val="FF0000"/>
          <w:szCs w:val="20"/>
          <w:u w:val="single"/>
        </w:rPr>
        <w:t xml:space="preserve">Avant le </w:t>
      </w:r>
      <w:r>
        <w:rPr>
          <w:b/>
          <w:color w:val="FF0000"/>
          <w:szCs w:val="20"/>
          <w:u w:val="single"/>
        </w:rPr>
        <w:t>jeudi</w:t>
      </w:r>
      <w:r w:rsidRPr="00C07906">
        <w:rPr>
          <w:b/>
          <w:color w:val="FF0000"/>
          <w:szCs w:val="20"/>
          <w:u w:val="single"/>
        </w:rPr>
        <w:t xml:space="preserve"> 15 Décembre 202</w:t>
      </w:r>
      <w:r>
        <w:rPr>
          <w:b/>
          <w:color w:val="FF0000"/>
          <w:szCs w:val="20"/>
          <w:u w:val="single"/>
        </w:rPr>
        <w:t>2</w:t>
      </w:r>
    </w:p>
    <w:p w14:paraId="5D151CF1" w14:textId="5F73CF84" w:rsidR="002E72F0" w:rsidRDefault="000E4164" w:rsidP="000E4164">
      <w:pPr>
        <w:spacing w:after="0" w:line="240" w:lineRule="auto"/>
        <w:jc w:val="center"/>
        <w:rPr>
          <w:b/>
          <w:sz w:val="28"/>
        </w:rPr>
      </w:pPr>
      <w:proofErr w:type="gramStart"/>
      <w:r w:rsidRPr="002E72F0">
        <w:rPr>
          <w:b/>
          <w:sz w:val="20"/>
          <w:szCs w:val="18"/>
        </w:rPr>
        <w:t>par</w:t>
      </w:r>
      <w:proofErr w:type="gramEnd"/>
      <w:r w:rsidRPr="002E72F0">
        <w:rPr>
          <w:b/>
          <w:sz w:val="20"/>
          <w:szCs w:val="18"/>
        </w:rPr>
        <w:t xml:space="preserve"> mail </w:t>
      </w:r>
      <w:r w:rsidRPr="001A1F14">
        <w:rPr>
          <w:b/>
          <w:sz w:val="20"/>
          <w:szCs w:val="18"/>
        </w:rPr>
        <w:t>(</w:t>
      </w:r>
      <w:hyperlink r:id="rId8" w:history="1">
        <w:r w:rsidRPr="001A1F14">
          <w:rPr>
            <w:rStyle w:val="Lienhypertexte"/>
            <w:rFonts w:cs="Arial"/>
            <w:sz w:val="20"/>
            <w:szCs w:val="20"/>
            <w:shd w:val="clear" w:color="auto" w:fill="FFFFFF"/>
          </w:rPr>
          <w:t>jehanne.mazire@yahoo.fr</w:t>
        </w:r>
      </w:hyperlink>
      <w:r w:rsidRPr="001A1F14">
        <w:rPr>
          <w:b/>
          <w:sz w:val="20"/>
          <w:szCs w:val="18"/>
        </w:rPr>
        <w:t>)</w:t>
      </w:r>
      <w:r w:rsidRPr="002E72F0">
        <w:rPr>
          <w:b/>
          <w:sz w:val="20"/>
          <w:szCs w:val="18"/>
        </w:rPr>
        <w:t xml:space="preserve"> </w:t>
      </w:r>
      <w:r>
        <w:rPr>
          <w:b/>
          <w:sz w:val="20"/>
          <w:szCs w:val="18"/>
        </w:rPr>
        <w:t xml:space="preserve">- </w:t>
      </w:r>
      <w:r w:rsidRPr="002E72F0">
        <w:rPr>
          <w:b/>
          <w:sz w:val="20"/>
          <w:szCs w:val="18"/>
        </w:rPr>
        <w:t>Numéro de portable : 06.</w:t>
      </w:r>
      <w:r>
        <w:rPr>
          <w:b/>
          <w:sz w:val="20"/>
          <w:szCs w:val="18"/>
        </w:rPr>
        <w:t>74</w:t>
      </w:r>
      <w:r w:rsidRPr="002E72F0">
        <w:rPr>
          <w:b/>
          <w:sz w:val="20"/>
          <w:szCs w:val="18"/>
        </w:rPr>
        <w:t>.</w:t>
      </w:r>
      <w:r>
        <w:rPr>
          <w:b/>
          <w:sz w:val="20"/>
          <w:szCs w:val="18"/>
        </w:rPr>
        <w:t>98</w:t>
      </w:r>
      <w:r w:rsidRPr="002E72F0">
        <w:rPr>
          <w:b/>
          <w:sz w:val="20"/>
          <w:szCs w:val="18"/>
        </w:rPr>
        <w:t>.</w:t>
      </w:r>
      <w:r>
        <w:rPr>
          <w:b/>
          <w:sz w:val="20"/>
          <w:szCs w:val="18"/>
        </w:rPr>
        <w:t>83</w:t>
      </w:r>
      <w:r w:rsidRPr="002E72F0">
        <w:rPr>
          <w:b/>
          <w:sz w:val="20"/>
          <w:szCs w:val="18"/>
        </w:rPr>
        <w:t>.</w:t>
      </w:r>
      <w:r>
        <w:rPr>
          <w:b/>
          <w:sz w:val="20"/>
          <w:szCs w:val="18"/>
        </w:rPr>
        <w:t>91</w:t>
      </w:r>
    </w:p>
    <w:p w14:paraId="0E042C76" w14:textId="77777777" w:rsidR="002E72F0" w:rsidRDefault="002E72F0">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6428"/>
      </w:tblGrid>
      <w:tr w:rsidR="002E72F0" w14:paraId="26BE8FB4" w14:textId="77777777" w:rsidTr="008F183E">
        <w:tc>
          <w:tcPr>
            <w:tcW w:w="2660" w:type="dxa"/>
            <w:tcBorders>
              <w:top w:val="single" w:sz="4" w:space="0" w:color="auto"/>
              <w:left w:val="single" w:sz="4" w:space="0" w:color="auto"/>
              <w:bottom w:val="single" w:sz="4" w:space="0" w:color="auto"/>
            </w:tcBorders>
          </w:tcPr>
          <w:p w14:paraId="512A555A" w14:textId="77777777" w:rsidR="002E72F0" w:rsidRDefault="00254994" w:rsidP="008F183E">
            <w:pPr>
              <w:jc w:val="center"/>
              <w:rPr>
                <w:b/>
                <w:sz w:val="28"/>
              </w:rPr>
            </w:pPr>
            <w:r>
              <w:rPr>
                <w:b/>
                <w:noProof/>
                <w:sz w:val="28"/>
              </w:rPr>
              <w:lastRenderedPageBreak/>
              <w:drawing>
                <wp:inline distT="0" distB="0" distL="0" distR="0" wp14:anchorId="3BFF5CAC" wp14:editId="4E92F3E5">
                  <wp:extent cx="951865" cy="106572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isé_B.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83669" cy="1101332"/>
                          </a:xfrm>
                          <a:prstGeom prst="rect">
                            <a:avLst/>
                          </a:prstGeom>
                        </pic:spPr>
                      </pic:pic>
                    </a:graphicData>
                  </a:graphic>
                </wp:inline>
              </w:drawing>
            </w:r>
          </w:p>
        </w:tc>
        <w:tc>
          <w:tcPr>
            <w:tcW w:w="6552" w:type="dxa"/>
            <w:tcBorders>
              <w:top w:val="single" w:sz="4" w:space="0" w:color="auto"/>
              <w:bottom w:val="single" w:sz="4" w:space="0" w:color="auto"/>
              <w:right w:val="single" w:sz="4" w:space="0" w:color="auto"/>
            </w:tcBorders>
            <w:vAlign w:val="center"/>
          </w:tcPr>
          <w:p w14:paraId="60193728" w14:textId="77777777" w:rsidR="002E72F0" w:rsidRPr="00834209" w:rsidRDefault="002E72F0" w:rsidP="008F183E">
            <w:pPr>
              <w:jc w:val="center"/>
              <w:rPr>
                <w:b/>
                <w:color w:val="0070C0"/>
                <w:sz w:val="36"/>
              </w:rPr>
            </w:pPr>
            <w:r w:rsidRPr="00834209">
              <w:rPr>
                <w:b/>
                <w:color w:val="0070C0"/>
                <w:sz w:val="36"/>
              </w:rPr>
              <w:t>COMITE REGIONAL D’ESCRIME</w:t>
            </w:r>
          </w:p>
          <w:p w14:paraId="4265F517" w14:textId="77777777" w:rsidR="002E72F0" w:rsidRDefault="002E72F0" w:rsidP="008F183E">
            <w:pPr>
              <w:jc w:val="center"/>
              <w:rPr>
                <w:b/>
                <w:color w:val="0070C0"/>
                <w:sz w:val="40"/>
              </w:rPr>
            </w:pPr>
            <w:r w:rsidRPr="00FB4604">
              <w:rPr>
                <w:b/>
                <w:color w:val="0070C0"/>
                <w:sz w:val="40"/>
              </w:rPr>
              <w:t>BOURGOGNE FRANCHE COMTE</w:t>
            </w:r>
          </w:p>
          <w:p w14:paraId="5C783AFC" w14:textId="77777777" w:rsidR="0029520F" w:rsidRPr="0029520F" w:rsidRDefault="0029520F" w:rsidP="008F183E">
            <w:pPr>
              <w:jc w:val="center"/>
              <w:rPr>
                <w:b/>
                <w:color w:val="0070C0"/>
                <w:sz w:val="10"/>
                <w:szCs w:val="10"/>
              </w:rPr>
            </w:pPr>
          </w:p>
          <w:p w14:paraId="0B7BC844" w14:textId="6A20DC73" w:rsidR="0029520F" w:rsidRDefault="000E4164" w:rsidP="0029520F">
            <w:pPr>
              <w:jc w:val="center"/>
              <w:rPr>
                <w:b/>
                <w:sz w:val="28"/>
              </w:rPr>
            </w:pPr>
            <w:r>
              <w:rPr>
                <w:b/>
                <w:sz w:val="32"/>
                <w:szCs w:val="24"/>
              </w:rPr>
              <w:t>Mixité des Pratiques et des Pratiquants</w:t>
            </w:r>
          </w:p>
        </w:tc>
      </w:tr>
    </w:tbl>
    <w:p w14:paraId="779BAC4D" w14:textId="77777777" w:rsidR="002E72F0" w:rsidRPr="0029520F" w:rsidRDefault="002E72F0" w:rsidP="004F1AE4">
      <w:pPr>
        <w:spacing w:after="0" w:line="360" w:lineRule="auto"/>
        <w:rPr>
          <w:sz w:val="12"/>
        </w:rPr>
      </w:pPr>
    </w:p>
    <w:p w14:paraId="2A2E03DB" w14:textId="352B74AB" w:rsidR="004F1AE4" w:rsidRPr="0029520F" w:rsidRDefault="004F1AE4" w:rsidP="004F1AE4">
      <w:pPr>
        <w:spacing w:after="0" w:line="360" w:lineRule="auto"/>
        <w:jc w:val="center"/>
        <w:rPr>
          <w:b/>
          <w:sz w:val="24"/>
        </w:rPr>
      </w:pPr>
      <w:r w:rsidRPr="0029520F">
        <w:rPr>
          <w:b/>
          <w:sz w:val="24"/>
        </w:rPr>
        <w:t>Bourse</w:t>
      </w:r>
      <w:r w:rsidR="00C07906">
        <w:rPr>
          <w:b/>
          <w:sz w:val="24"/>
        </w:rPr>
        <w:t>s</w:t>
      </w:r>
      <w:r w:rsidRPr="0029520F">
        <w:rPr>
          <w:b/>
          <w:sz w:val="24"/>
        </w:rPr>
        <w:t xml:space="preserve"> régionale</w:t>
      </w:r>
      <w:r w:rsidR="00C07906">
        <w:rPr>
          <w:b/>
          <w:sz w:val="24"/>
        </w:rPr>
        <w:t>s</w:t>
      </w:r>
      <w:r w:rsidRPr="0029520F">
        <w:rPr>
          <w:b/>
          <w:sz w:val="24"/>
        </w:rPr>
        <w:t xml:space="preserve"> de la Commission </w:t>
      </w:r>
      <w:r w:rsidR="00953028">
        <w:rPr>
          <w:b/>
          <w:sz w:val="24"/>
        </w:rPr>
        <w:t>Mixité</w:t>
      </w:r>
    </w:p>
    <w:p w14:paraId="4256A207" w14:textId="28AC120D" w:rsidR="004F1AE4" w:rsidRPr="0029520F" w:rsidRDefault="004F1AE4" w:rsidP="00837D63">
      <w:pPr>
        <w:spacing w:after="0" w:line="240" w:lineRule="auto"/>
        <w:jc w:val="center"/>
        <w:rPr>
          <w:b/>
          <w:color w:val="0070C0"/>
          <w:sz w:val="32"/>
        </w:rPr>
      </w:pPr>
      <w:r w:rsidRPr="0029520F">
        <w:rPr>
          <w:b/>
          <w:color w:val="0070C0"/>
          <w:sz w:val="32"/>
        </w:rPr>
        <w:t>Règlement 20</w:t>
      </w:r>
      <w:r w:rsidR="0013771D">
        <w:rPr>
          <w:b/>
          <w:color w:val="0070C0"/>
          <w:sz w:val="32"/>
        </w:rPr>
        <w:t>2</w:t>
      </w:r>
      <w:r w:rsidR="000E4164">
        <w:rPr>
          <w:b/>
          <w:color w:val="0070C0"/>
          <w:sz w:val="32"/>
        </w:rPr>
        <w:t>2</w:t>
      </w:r>
    </w:p>
    <w:p w14:paraId="1092CC99" w14:textId="77777777" w:rsidR="004F1AE4" w:rsidRPr="00DC1392" w:rsidRDefault="004F1AE4" w:rsidP="004F1AE4">
      <w:pPr>
        <w:spacing w:after="0" w:line="360" w:lineRule="auto"/>
        <w:jc w:val="center"/>
        <w:rPr>
          <w:sz w:val="8"/>
          <w:szCs w:val="18"/>
        </w:rPr>
      </w:pPr>
    </w:p>
    <w:p w14:paraId="49E6DB6A" w14:textId="046112C2" w:rsidR="0013771D" w:rsidRPr="00DC1392" w:rsidRDefault="0013771D" w:rsidP="0013771D">
      <w:pPr>
        <w:spacing w:after="0" w:line="240" w:lineRule="auto"/>
        <w:jc w:val="both"/>
        <w:rPr>
          <w:sz w:val="18"/>
          <w:szCs w:val="14"/>
        </w:rPr>
      </w:pPr>
      <w:r w:rsidRPr="00DC1392">
        <w:rPr>
          <w:b/>
          <w:sz w:val="18"/>
          <w:szCs w:val="14"/>
        </w:rPr>
        <w:t>Article 1 :</w:t>
      </w:r>
      <w:r w:rsidRPr="00DC1392">
        <w:rPr>
          <w:sz w:val="18"/>
          <w:szCs w:val="14"/>
        </w:rPr>
        <w:t xml:space="preserve"> Ce</w:t>
      </w:r>
      <w:r w:rsidR="00C07906">
        <w:rPr>
          <w:sz w:val="18"/>
          <w:szCs w:val="14"/>
        </w:rPr>
        <w:t>s</w:t>
      </w:r>
      <w:r w:rsidRPr="00DC1392">
        <w:rPr>
          <w:sz w:val="18"/>
          <w:szCs w:val="14"/>
        </w:rPr>
        <w:t xml:space="preserve"> bourses ont pour objet de promouvoir en Bourgogne-Franche-Comté </w:t>
      </w:r>
      <w:r w:rsidRPr="004C640A">
        <w:rPr>
          <w:b/>
          <w:bCs/>
          <w:sz w:val="18"/>
          <w:szCs w:val="14"/>
        </w:rPr>
        <w:t>l’image, la place et le rôle des femmes dans l’escrime en Bourgogne-Franche-Comté</w:t>
      </w:r>
      <w:r w:rsidRPr="00DC1392">
        <w:rPr>
          <w:sz w:val="18"/>
          <w:szCs w:val="14"/>
        </w:rPr>
        <w:t>.</w:t>
      </w:r>
    </w:p>
    <w:p w14:paraId="387C540A" w14:textId="77777777" w:rsidR="0013771D" w:rsidRPr="00DC1392" w:rsidRDefault="0013771D" w:rsidP="0013771D">
      <w:pPr>
        <w:spacing w:after="0" w:line="240" w:lineRule="auto"/>
        <w:jc w:val="both"/>
        <w:rPr>
          <w:sz w:val="8"/>
          <w:szCs w:val="8"/>
        </w:rPr>
      </w:pPr>
    </w:p>
    <w:p w14:paraId="14B0D801" w14:textId="7535E68A" w:rsidR="0013771D" w:rsidRPr="00DC1392" w:rsidRDefault="0013771D" w:rsidP="0013771D">
      <w:pPr>
        <w:spacing w:after="0" w:line="240" w:lineRule="auto"/>
        <w:jc w:val="both"/>
        <w:rPr>
          <w:sz w:val="18"/>
          <w:szCs w:val="14"/>
        </w:rPr>
      </w:pPr>
      <w:r w:rsidRPr="00DC1392">
        <w:rPr>
          <w:b/>
          <w:sz w:val="18"/>
          <w:szCs w:val="14"/>
        </w:rPr>
        <w:t>Article 2 :</w:t>
      </w:r>
      <w:r w:rsidRPr="00DC1392">
        <w:rPr>
          <w:sz w:val="18"/>
          <w:szCs w:val="14"/>
        </w:rPr>
        <w:t xml:space="preserve"> Ce</w:t>
      </w:r>
      <w:r w:rsidR="00551819">
        <w:rPr>
          <w:sz w:val="18"/>
          <w:szCs w:val="14"/>
        </w:rPr>
        <w:t>s</w:t>
      </w:r>
      <w:r w:rsidRPr="00DC1392">
        <w:rPr>
          <w:sz w:val="18"/>
          <w:szCs w:val="14"/>
        </w:rPr>
        <w:t xml:space="preserve"> bourse</w:t>
      </w:r>
      <w:r w:rsidR="00551819">
        <w:rPr>
          <w:sz w:val="18"/>
          <w:szCs w:val="14"/>
        </w:rPr>
        <w:t>s</w:t>
      </w:r>
      <w:r w:rsidRPr="00DC1392">
        <w:rPr>
          <w:sz w:val="18"/>
          <w:szCs w:val="14"/>
        </w:rPr>
        <w:t xml:space="preserve"> </w:t>
      </w:r>
      <w:r w:rsidR="004C640A">
        <w:rPr>
          <w:sz w:val="18"/>
          <w:szCs w:val="14"/>
        </w:rPr>
        <w:t>sont de trois</w:t>
      </w:r>
      <w:r w:rsidR="00551819">
        <w:rPr>
          <w:sz w:val="18"/>
          <w:szCs w:val="14"/>
        </w:rPr>
        <w:t xml:space="preserve"> </w:t>
      </w:r>
      <w:r w:rsidRPr="00DC1392">
        <w:rPr>
          <w:sz w:val="18"/>
          <w:szCs w:val="14"/>
        </w:rPr>
        <w:t>catégorie</w:t>
      </w:r>
      <w:r w:rsidR="004C640A">
        <w:rPr>
          <w:sz w:val="18"/>
          <w:szCs w:val="14"/>
        </w:rPr>
        <w:t>s</w:t>
      </w:r>
      <w:r w:rsidR="00551819">
        <w:rPr>
          <w:sz w:val="18"/>
          <w:szCs w:val="14"/>
        </w:rPr>
        <w:t xml:space="preserve"> cette année</w:t>
      </w:r>
    </w:p>
    <w:p w14:paraId="66993208" w14:textId="349625EB" w:rsidR="000E4164" w:rsidRPr="00DC1392" w:rsidRDefault="000E4164" w:rsidP="000E4164">
      <w:pPr>
        <w:pStyle w:val="Paragraphedeliste"/>
        <w:numPr>
          <w:ilvl w:val="0"/>
          <w:numId w:val="2"/>
        </w:numPr>
        <w:spacing w:after="0" w:line="240" w:lineRule="auto"/>
        <w:ind w:left="284" w:right="674" w:hanging="284"/>
        <w:jc w:val="both"/>
        <w:rPr>
          <w:sz w:val="18"/>
          <w:szCs w:val="14"/>
        </w:rPr>
      </w:pPr>
      <w:r w:rsidRPr="00DC1392">
        <w:rPr>
          <w:sz w:val="18"/>
          <w:szCs w:val="14"/>
        </w:rPr>
        <w:t>Catégorie </w:t>
      </w:r>
      <w:r>
        <w:rPr>
          <w:sz w:val="18"/>
          <w:szCs w:val="14"/>
        </w:rPr>
        <w:t>1</w:t>
      </w:r>
      <w:r w:rsidRPr="00DC1392">
        <w:rPr>
          <w:sz w:val="18"/>
          <w:szCs w:val="14"/>
        </w:rPr>
        <w:t xml:space="preserve"> : </w:t>
      </w:r>
      <w:r w:rsidRPr="00DC1392">
        <w:rPr>
          <w:b/>
          <w:i/>
          <w:sz w:val="18"/>
          <w:szCs w:val="14"/>
        </w:rPr>
        <w:t>« Jeune Pousse sportive » </w:t>
      </w:r>
      <w:r w:rsidRPr="00DC1392">
        <w:rPr>
          <w:bCs/>
          <w:i/>
          <w:sz w:val="18"/>
          <w:szCs w:val="14"/>
        </w:rPr>
        <w:t xml:space="preserve">: </w:t>
      </w:r>
      <w:r w:rsidRPr="00DC1392">
        <w:rPr>
          <w:bCs/>
          <w:iCs/>
          <w:sz w:val="18"/>
          <w:szCs w:val="14"/>
        </w:rPr>
        <w:t xml:space="preserve">ces bourses </w:t>
      </w:r>
      <w:r w:rsidRPr="00DC1392">
        <w:rPr>
          <w:iCs/>
          <w:sz w:val="18"/>
          <w:szCs w:val="14"/>
        </w:rPr>
        <w:t>récompensent une jeune fille ayant tiré en catégorie M15 sur la saison sportive 20</w:t>
      </w:r>
      <w:r>
        <w:rPr>
          <w:iCs/>
          <w:sz w:val="18"/>
          <w:szCs w:val="14"/>
        </w:rPr>
        <w:t>21</w:t>
      </w:r>
      <w:r w:rsidRPr="00DC1392">
        <w:rPr>
          <w:iCs/>
          <w:sz w:val="18"/>
          <w:szCs w:val="14"/>
        </w:rPr>
        <w:t>-</w:t>
      </w:r>
      <w:r>
        <w:rPr>
          <w:iCs/>
          <w:sz w:val="18"/>
          <w:szCs w:val="14"/>
        </w:rPr>
        <w:t>22</w:t>
      </w:r>
      <w:r w:rsidRPr="00DC1392">
        <w:rPr>
          <w:iCs/>
          <w:sz w:val="18"/>
          <w:szCs w:val="14"/>
        </w:rPr>
        <w:t xml:space="preserve"> et ayant eu un parcours</w:t>
      </w:r>
      <w:r w:rsidRPr="00DC1392">
        <w:rPr>
          <w:sz w:val="18"/>
          <w:szCs w:val="14"/>
        </w:rPr>
        <w:t xml:space="preserve"> sportif méritant sur la saison considérée. </w:t>
      </w:r>
    </w:p>
    <w:p w14:paraId="1E213ADE" w14:textId="2D86752A" w:rsidR="000E4164" w:rsidRPr="00DC1392" w:rsidRDefault="000E4164" w:rsidP="000E4164">
      <w:pPr>
        <w:spacing w:after="0" w:line="240" w:lineRule="auto"/>
        <w:ind w:right="674" w:firstLine="284"/>
        <w:jc w:val="both"/>
        <w:rPr>
          <w:sz w:val="18"/>
          <w:szCs w:val="14"/>
        </w:rPr>
      </w:pPr>
      <w:r>
        <w:rPr>
          <w:sz w:val="18"/>
          <w:szCs w:val="14"/>
        </w:rPr>
        <w:t>Deux ou trois</w:t>
      </w:r>
      <w:r w:rsidRPr="00DC1392">
        <w:rPr>
          <w:sz w:val="18"/>
          <w:szCs w:val="14"/>
        </w:rPr>
        <w:t xml:space="preserve"> bourse</w:t>
      </w:r>
      <w:r>
        <w:rPr>
          <w:sz w:val="18"/>
          <w:szCs w:val="14"/>
        </w:rPr>
        <w:t>s</w:t>
      </w:r>
      <w:r w:rsidRPr="00DC1392">
        <w:rPr>
          <w:sz w:val="18"/>
          <w:szCs w:val="14"/>
        </w:rPr>
        <w:t xml:space="preserve"> de 200€ ser</w:t>
      </w:r>
      <w:r>
        <w:rPr>
          <w:sz w:val="18"/>
          <w:szCs w:val="14"/>
        </w:rPr>
        <w:t>ont</w:t>
      </w:r>
      <w:r w:rsidRPr="00DC1392">
        <w:rPr>
          <w:sz w:val="18"/>
          <w:szCs w:val="14"/>
        </w:rPr>
        <w:t xml:space="preserve"> attribuée</w:t>
      </w:r>
      <w:r>
        <w:rPr>
          <w:sz w:val="18"/>
          <w:szCs w:val="14"/>
        </w:rPr>
        <w:t>s</w:t>
      </w:r>
      <w:r w:rsidRPr="00DC1392">
        <w:rPr>
          <w:sz w:val="18"/>
          <w:szCs w:val="14"/>
        </w:rPr>
        <w:t> par le Jury de la Commission.</w:t>
      </w:r>
    </w:p>
    <w:p w14:paraId="7BDC27F1" w14:textId="2FDA2748" w:rsidR="000E4164" w:rsidRDefault="000E4164" w:rsidP="000E4164">
      <w:pPr>
        <w:spacing w:after="0" w:line="240" w:lineRule="auto"/>
        <w:ind w:left="284" w:right="674"/>
        <w:jc w:val="both"/>
        <w:rPr>
          <w:sz w:val="18"/>
          <w:szCs w:val="14"/>
        </w:rPr>
      </w:pPr>
      <w:r w:rsidRPr="00DC1392">
        <w:rPr>
          <w:sz w:val="18"/>
          <w:szCs w:val="14"/>
        </w:rPr>
        <w:t>Seront pris en compte le bilan sportif général de la candidate (résultat en fin de saison, progression tout au long de la saison), le comportement et attitude en compétition, les qualités développées.</w:t>
      </w:r>
    </w:p>
    <w:p w14:paraId="5F21C567" w14:textId="77777777" w:rsidR="004C640A" w:rsidRPr="00DC1392" w:rsidRDefault="004C640A" w:rsidP="000E4164">
      <w:pPr>
        <w:spacing w:after="0" w:line="240" w:lineRule="auto"/>
        <w:ind w:left="284" w:right="674"/>
        <w:jc w:val="both"/>
        <w:rPr>
          <w:sz w:val="18"/>
          <w:szCs w:val="14"/>
        </w:rPr>
      </w:pPr>
    </w:p>
    <w:p w14:paraId="47F54BD3" w14:textId="619B6E0A" w:rsidR="000E4164" w:rsidRPr="00DC1392" w:rsidRDefault="000E4164" w:rsidP="000E4164">
      <w:pPr>
        <w:pStyle w:val="Paragraphedeliste"/>
        <w:numPr>
          <w:ilvl w:val="0"/>
          <w:numId w:val="2"/>
        </w:numPr>
        <w:spacing w:after="0" w:line="240" w:lineRule="auto"/>
        <w:ind w:left="284" w:right="674" w:hanging="284"/>
        <w:jc w:val="both"/>
        <w:rPr>
          <w:sz w:val="18"/>
          <w:szCs w:val="14"/>
        </w:rPr>
      </w:pPr>
      <w:r w:rsidRPr="00DC1392">
        <w:rPr>
          <w:sz w:val="18"/>
          <w:szCs w:val="14"/>
        </w:rPr>
        <w:t>Catégorie </w:t>
      </w:r>
      <w:r w:rsidR="001A1F14">
        <w:rPr>
          <w:sz w:val="18"/>
          <w:szCs w:val="14"/>
        </w:rPr>
        <w:t>2</w:t>
      </w:r>
      <w:r w:rsidRPr="00DC1392">
        <w:rPr>
          <w:sz w:val="18"/>
          <w:szCs w:val="14"/>
        </w:rPr>
        <w:t xml:space="preserve"> : </w:t>
      </w:r>
      <w:r w:rsidRPr="00DC1392">
        <w:rPr>
          <w:b/>
          <w:i/>
          <w:sz w:val="18"/>
          <w:szCs w:val="14"/>
        </w:rPr>
        <w:t>« </w:t>
      </w:r>
      <w:bookmarkStart w:id="1" w:name="_Hlk18247430"/>
      <w:r w:rsidRPr="00DC1392">
        <w:rPr>
          <w:b/>
          <w:i/>
          <w:sz w:val="18"/>
          <w:szCs w:val="14"/>
        </w:rPr>
        <w:t>Espoir régional </w:t>
      </w:r>
      <w:r>
        <w:rPr>
          <w:b/>
          <w:i/>
          <w:sz w:val="18"/>
          <w:szCs w:val="14"/>
        </w:rPr>
        <w:t xml:space="preserve">au féminin </w:t>
      </w:r>
      <w:bookmarkEnd w:id="1"/>
      <w:r w:rsidRPr="00DC1392">
        <w:rPr>
          <w:b/>
          <w:i/>
          <w:sz w:val="18"/>
          <w:szCs w:val="14"/>
        </w:rPr>
        <w:t xml:space="preserve">» : </w:t>
      </w:r>
      <w:r w:rsidRPr="00DC1392">
        <w:rPr>
          <w:bCs/>
          <w:iCs/>
          <w:sz w:val="18"/>
          <w:szCs w:val="14"/>
        </w:rPr>
        <w:t>ces bourses</w:t>
      </w:r>
      <w:r w:rsidRPr="00DC1392">
        <w:rPr>
          <w:bCs/>
          <w:i/>
          <w:sz w:val="18"/>
          <w:szCs w:val="14"/>
        </w:rPr>
        <w:t xml:space="preserve"> </w:t>
      </w:r>
      <w:r w:rsidRPr="00DC1392">
        <w:rPr>
          <w:sz w:val="18"/>
          <w:szCs w:val="14"/>
        </w:rPr>
        <w:t>récompensent une jeune fille ayant tiré en catégorie M17 sur la saison sportive 20</w:t>
      </w:r>
      <w:r>
        <w:rPr>
          <w:sz w:val="18"/>
          <w:szCs w:val="14"/>
        </w:rPr>
        <w:t>21</w:t>
      </w:r>
      <w:r w:rsidRPr="00DC1392">
        <w:rPr>
          <w:sz w:val="18"/>
          <w:szCs w:val="14"/>
        </w:rPr>
        <w:t>-</w:t>
      </w:r>
      <w:r>
        <w:rPr>
          <w:sz w:val="18"/>
          <w:szCs w:val="14"/>
        </w:rPr>
        <w:t>22</w:t>
      </w:r>
      <w:r w:rsidRPr="00DC1392">
        <w:rPr>
          <w:sz w:val="18"/>
          <w:szCs w:val="14"/>
        </w:rPr>
        <w:t xml:space="preserve"> et ayant eu un parcours sportif méritant sur la saison considérée. </w:t>
      </w:r>
    </w:p>
    <w:p w14:paraId="286AC07C" w14:textId="0021A05A" w:rsidR="000E4164" w:rsidRPr="00DC1392" w:rsidRDefault="000E4164" w:rsidP="000E4164">
      <w:pPr>
        <w:spacing w:after="0" w:line="240" w:lineRule="auto"/>
        <w:ind w:right="674" w:firstLine="284"/>
        <w:jc w:val="both"/>
        <w:rPr>
          <w:sz w:val="18"/>
          <w:szCs w:val="14"/>
        </w:rPr>
      </w:pPr>
      <w:r w:rsidRPr="00DC1392">
        <w:rPr>
          <w:sz w:val="18"/>
          <w:szCs w:val="14"/>
        </w:rPr>
        <w:t xml:space="preserve">Une </w:t>
      </w:r>
      <w:r w:rsidR="001A1F14">
        <w:rPr>
          <w:sz w:val="18"/>
          <w:szCs w:val="14"/>
        </w:rPr>
        <w:t xml:space="preserve">ou deux </w:t>
      </w:r>
      <w:r w:rsidRPr="00DC1392">
        <w:rPr>
          <w:sz w:val="18"/>
          <w:szCs w:val="14"/>
        </w:rPr>
        <w:t>bourse</w:t>
      </w:r>
      <w:r w:rsidR="001A1F14">
        <w:rPr>
          <w:sz w:val="18"/>
          <w:szCs w:val="14"/>
        </w:rPr>
        <w:t>s</w:t>
      </w:r>
      <w:r w:rsidRPr="00DC1392">
        <w:rPr>
          <w:sz w:val="18"/>
          <w:szCs w:val="14"/>
        </w:rPr>
        <w:t xml:space="preserve"> de 150€ ser</w:t>
      </w:r>
      <w:r w:rsidR="001A1F14">
        <w:rPr>
          <w:sz w:val="18"/>
          <w:szCs w:val="14"/>
        </w:rPr>
        <w:t>ont</w:t>
      </w:r>
      <w:r w:rsidRPr="00DC1392">
        <w:rPr>
          <w:sz w:val="18"/>
          <w:szCs w:val="14"/>
        </w:rPr>
        <w:t xml:space="preserve"> attribuée</w:t>
      </w:r>
      <w:r w:rsidR="001A1F14">
        <w:rPr>
          <w:sz w:val="18"/>
          <w:szCs w:val="14"/>
        </w:rPr>
        <w:t>s</w:t>
      </w:r>
      <w:r w:rsidRPr="00DC1392">
        <w:rPr>
          <w:sz w:val="18"/>
          <w:szCs w:val="14"/>
        </w:rPr>
        <w:t> par le Jury de la Commission.</w:t>
      </w:r>
    </w:p>
    <w:p w14:paraId="22671EEE" w14:textId="2D9EEEDD" w:rsidR="000E4164" w:rsidRDefault="000E4164" w:rsidP="000E4164">
      <w:pPr>
        <w:spacing w:after="0" w:line="240" w:lineRule="auto"/>
        <w:ind w:left="284" w:right="674"/>
        <w:jc w:val="both"/>
        <w:rPr>
          <w:sz w:val="18"/>
          <w:szCs w:val="14"/>
        </w:rPr>
      </w:pPr>
      <w:r w:rsidRPr="00DC1392">
        <w:rPr>
          <w:sz w:val="18"/>
          <w:szCs w:val="14"/>
        </w:rPr>
        <w:t>Seront pris en compte le bilan sportif général de la candidate (résultat en fin de saison, progression tout au long de la saison), le comportement et attitude en compétition, les qualités développées.</w:t>
      </w:r>
    </w:p>
    <w:p w14:paraId="453E6415" w14:textId="77777777" w:rsidR="004C640A" w:rsidRPr="00DC1392" w:rsidRDefault="004C640A" w:rsidP="000E4164">
      <w:pPr>
        <w:spacing w:after="0" w:line="240" w:lineRule="auto"/>
        <w:ind w:left="284" w:right="674"/>
        <w:jc w:val="both"/>
        <w:rPr>
          <w:sz w:val="18"/>
          <w:szCs w:val="14"/>
        </w:rPr>
      </w:pPr>
    </w:p>
    <w:p w14:paraId="2240020E" w14:textId="615915C0" w:rsidR="0013771D" w:rsidRPr="00DC1392" w:rsidRDefault="0013771D" w:rsidP="0013771D">
      <w:pPr>
        <w:pStyle w:val="Paragraphedeliste"/>
        <w:numPr>
          <w:ilvl w:val="0"/>
          <w:numId w:val="2"/>
        </w:numPr>
        <w:spacing w:after="0" w:line="240" w:lineRule="auto"/>
        <w:ind w:left="284" w:hanging="284"/>
        <w:jc w:val="both"/>
        <w:rPr>
          <w:sz w:val="18"/>
          <w:szCs w:val="14"/>
        </w:rPr>
      </w:pPr>
      <w:r w:rsidRPr="00DC1392">
        <w:rPr>
          <w:sz w:val="18"/>
          <w:szCs w:val="14"/>
        </w:rPr>
        <w:t>Catégorie </w:t>
      </w:r>
      <w:r w:rsidR="001A1F14">
        <w:rPr>
          <w:sz w:val="18"/>
          <w:szCs w:val="14"/>
        </w:rPr>
        <w:t>3</w:t>
      </w:r>
      <w:r w:rsidRPr="00DC1392">
        <w:rPr>
          <w:sz w:val="18"/>
          <w:szCs w:val="14"/>
        </w:rPr>
        <w:t xml:space="preserve"> : </w:t>
      </w:r>
      <w:r w:rsidRPr="00DC1392">
        <w:rPr>
          <w:b/>
          <w:i/>
          <w:sz w:val="18"/>
          <w:szCs w:val="14"/>
        </w:rPr>
        <w:t>« Coup de cœur Club » </w:t>
      </w:r>
      <w:r w:rsidRPr="00DC1392">
        <w:rPr>
          <w:bCs/>
          <w:iCs/>
          <w:sz w:val="18"/>
          <w:szCs w:val="14"/>
        </w:rPr>
        <w:t xml:space="preserve">: </w:t>
      </w:r>
      <w:bookmarkStart w:id="2" w:name="_Hlk18252063"/>
      <w:r w:rsidRPr="00DC1392">
        <w:rPr>
          <w:bCs/>
          <w:iCs/>
          <w:sz w:val="18"/>
          <w:szCs w:val="14"/>
        </w:rPr>
        <w:t xml:space="preserve">cette bourse </w:t>
      </w:r>
      <w:r w:rsidRPr="00DC1392">
        <w:rPr>
          <w:sz w:val="18"/>
          <w:szCs w:val="14"/>
        </w:rPr>
        <w:t xml:space="preserve">récompense un club pour une action </w:t>
      </w:r>
      <w:r>
        <w:rPr>
          <w:sz w:val="18"/>
          <w:szCs w:val="14"/>
        </w:rPr>
        <w:t xml:space="preserve">réalisée </w:t>
      </w:r>
      <w:r w:rsidR="001A1F14">
        <w:rPr>
          <w:sz w:val="18"/>
          <w:szCs w:val="14"/>
        </w:rPr>
        <w:t xml:space="preserve">en 2022 </w:t>
      </w:r>
      <w:r w:rsidRPr="00DC1392">
        <w:rPr>
          <w:sz w:val="18"/>
          <w:szCs w:val="14"/>
        </w:rPr>
        <w:t>en faveur du public féminin (licenciées ou non)</w:t>
      </w:r>
      <w:r>
        <w:rPr>
          <w:sz w:val="18"/>
          <w:szCs w:val="14"/>
        </w:rPr>
        <w:t xml:space="preserve"> ou de la mixité</w:t>
      </w:r>
      <w:r w:rsidRPr="00DC1392">
        <w:rPr>
          <w:sz w:val="18"/>
          <w:szCs w:val="14"/>
        </w:rPr>
        <w:t>. Une bourse de 250€ sera attribuée par le Jury de la Commission.</w:t>
      </w:r>
    </w:p>
    <w:p w14:paraId="0C9B9B05" w14:textId="4059786E" w:rsidR="0013771D" w:rsidRPr="00DC1392" w:rsidRDefault="0013771D" w:rsidP="0013771D">
      <w:pPr>
        <w:spacing w:after="0" w:line="240" w:lineRule="auto"/>
        <w:ind w:left="284"/>
        <w:jc w:val="both"/>
        <w:rPr>
          <w:sz w:val="18"/>
          <w:szCs w:val="14"/>
        </w:rPr>
      </w:pPr>
      <w:r w:rsidRPr="00DC1392">
        <w:rPr>
          <w:sz w:val="18"/>
          <w:szCs w:val="14"/>
        </w:rPr>
        <w:t>Seront pris en compte le caractère innovant de l’action, ses caractéristiques générales (format, fréquence, durée), les ressources mobilisées par le club (nbre de bénévole, encadrants, licenciés</w:t>
      </w:r>
      <w:r>
        <w:rPr>
          <w:sz w:val="18"/>
          <w:szCs w:val="14"/>
        </w:rPr>
        <w:t>, finances</w:t>
      </w:r>
      <w:r w:rsidRPr="00DC1392">
        <w:rPr>
          <w:sz w:val="18"/>
          <w:szCs w:val="14"/>
        </w:rPr>
        <w:t>…), s</w:t>
      </w:r>
      <w:r>
        <w:rPr>
          <w:sz w:val="18"/>
          <w:szCs w:val="14"/>
        </w:rPr>
        <w:t xml:space="preserve">on bilan général </w:t>
      </w:r>
      <w:r w:rsidRPr="00DC1392">
        <w:rPr>
          <w:sz w:val="18"/>
          <w:szCs w:val="14"/>
        </w:rPr>
        <w:t>(n</w:t>
      </w:r>
      <w:r w:rsidR="00C07906">
        <w:rPr>
          <w:sz w:val="18"/>
          <w:szCs w:val="14"/>
        </w:rPr>
        <w:t>om</w:t>
      </w:r>
      <w:r w:rsidRPr="00DC1392">
        <w:rPr>
          <w:sz w:val="18"/>
          <w:szCs w:val="14"/>
        </w:rPr>
        <w:t>bre de participantes, n</w:t>
      </w:r>
      <w:r w:rsidR="00C07906">
        <w:rPr>
          <w:sz w:val="18"/>
          <w:szCs w:val="14"/>
        </w:rPr>
        <w:t>om</w:t>
      </w:r>
      <w:r w:rsidRPr="00DC1392">
        <w:rPr>
          <w:sz w:val="18"/>
          <w:szCs w:val="14"/>
        </w:rPr>
        <w:t>bre de licences, satisfaction</w:t>
      </w:r>
      <w:r>
        <w:rPr>
          <w:sz w:val="18"/>
          <w:szCs w:val="14"/>
        </w:rPr>
        <w:t>, reconduction envisagée</w:t>
      </w:r>
      <w:r w:rsidRPr="00DC1392">
        <w:rPr>
          <w:sz w:val="18"/>
          <w:szCs w:val="14"/>
        </w:rPr>
        <w:t>).</w:t>
      </w:r>
    </w:p>
    <w:bookmarkEnd w:id="2"/>
    <w:p w14:paraId="4896D0AE" w14:textId="77777777" w:rsidR="0013771D" w:rsidRPr="0029520F" w:rsidRDefault="0013771D" w:rsidP="0013771D">
      <w:pPr>
        <w:spacing w:after="0" w:line="240" w:lineRule="auto"/>
        <w:jc w:val="both"/>
        <w:rPr>
          <w:sz w:val="10"/>
          <w:szCs w:val="10"/>
        </w:rPr>
      </w:pPr>
    </w:p>
    <w:p w14:paraId="5CD07016" w14:textId="5E23B92C" w:rsidR="0013771D" w:rsidRPr="00DC1392" w:rsidRDefault="0013771D" w:rsidP="0013771D">
      <w:pPr>
        <w:spacing w:after="0" w:line="240" w:lineRule="auto"/>
        <w:jc w:val="both"/>
        <w:rPr>
          <w:sz w:val="18"/>
          <w:szCs w:val="14"/>
        </w:rPr>
      </w:pPr>
      <w:r w:rsidRPr="00DC1392">
        <w:rPr>
          <w:b/>
          <w:sz w:val="18"/>
          <w:szCs w:val="14"/>
        </w:rPr>
        <w:t>Article 3 :</w:t>
      </w:r>
      <w:r w:rsidRPr="00DC1392">
        <w:rPr>
          <w:sz w:val="18"/>
          <w:szCs w:val="14"/>
        </w:rPr>
        <w:t xml:space="preserve"> Les dossiers seront examinés par un Jury régional composé des membres permanents de la Commission </w:t>
      </w:r>
      <w:r w:rsidR="00551819">
        <w:rPr>
          <w:sz w:val="18"/>
          <w:szCs w:val="14"/>
        </w:rPr>
        <w:t>Mixité</w:t>
      </w:r>
      <w:r w:rsidRPr="00DC1392">
        <w:rPr>
          <w:sz w:val="18"/>
          <w:szCs w:val="14"/>
        </w:rPr>
        <w:t xml:space="preserve">, </w:t>
      </w:r>
      <w:r w:rsidR="001A1F14">
        <w:rPr>
          <w:sz w:val="18"/>
          <w:szCs w:val="14"/>
        </w:rPr>
        <w:t xml:space="preserve">des membres invités (ancien dirigeant, bénévole, arbitre…), </w:t>
      </w:r>
      <w:r w:rsidRPr="00DC1392">
        <w:rPr>
          <w:sz w:val="18"/>
          <w:szCs w:val="14"/>
        </w:rPr>
        <w:t>des représentants de clubs et/ou départements du Comité Régional d’Escrime Bourgogne-Franche-Comté et des membres de l’Equipe Technique Régionale.</w:t>
      </w:r>
    </w:p>
    <w:p w14:paraId="4368E3C5" w14:textId="77777777" w:rsidR="0013771D" w:rsidRPr="0029520F" w:rsidRDefault="0013771D" w:rsidP="0013771D">
      <w:pPr>
        <w:spacing w:after="0" w:line="240" w:lineRule="auto"/>
        <w:jc w:val="both"/>
        <w:rPr>
          <w:sz w:val="10"/>
          <w:szCs w:val="10"/>
        </w:rPr>
      </w:pPr>
    </w:p>
    <w:p w14:paraId="29F6C5FF" w14:textId="77E27CFD" w:rsidR="0013771D" w:rsidRPr="00DC1392" w:rsidRDefault="0013771D" w:rsidP="0013771D">
      <w:pPr>
        <w:spacing w:after="0" w:line="240" w:lineRule="auto"/>
        <w:jc w:val="both"/>
        <w:rPr>
          <w:sz w:val="18"/>
          <w:szCs w:val="14"/>
        </w:rPr>
      </w:pPr>
      <w:r w:rsidRPr="00DC1392">
        <w:rPr>
          <w:b/>
          <w:sz w:val="18"/>
          <w:szCs w:val="14"/>
        </w:rPr>
        <w:t>Article 4</w:t>
      </w:r>
      <w:r w:rsidRPr="00DC1392">
        <w:rPr>
          <w:sz w:val="18"/>
          <w:szCs w:val="14"/>
        </w:rPr>
        <w:t> : L</w:t>
      </w:r>
      <w:r w:rsidR="00551819">
        <w:rPr>
          <w:sz w:val="18"/>
          <w:szCs w:val="14"/>
        </w:rPr>
        <w:t>a</w:t>
      </w:r>
      <w:r w:rsidRPr="00DC1392">
        <w:rPr>
          <w:sz w:val="18"/>
          <w:szCs w:val="14"/>
        </w:rPr>
        <w:t xml:space="preserve"> récompense ser</w:t>
      </w:r>
      <w:r w:rsidR="00551819">
        <w:rPr>
          <w:sz w:val="18"/>
          <w:szCs w:val="14"/>
        </w:rPr>
        <w:t>a</w:t>
      </w:r>
      <w:r w:rsidRPr="00DC1392">
        <w:rPr>
          <w:sz w:val="18"/>
          <w:szCs w:val="14"/>
        </w:rPr>
        <w:t xml:space="preserve"> remise</w:t>
      </w:r>
      <w:r w:rsidR="00551819">
        <w:rPr>
          <w:sz w:val="18"/>
          <w:szCs w:val="14"/>
        </w:rPr>
        <w:t xml:space="preserve"> </w:t>
      </w:r>
      <w:r w:rsidRPr="00DC1392">
        <w:rPr>
          <w:sz w:val="18"/>
          <w:szCs w:val="14"/>
        </w:rPr>
        <w:t xml:space="preserve">en présence </w:t>
      </w:r>
      <w:r w:rsidR="00551819">
        <w:rPr>
          <w:sz w:val="18"/>
          <w:szCs w:val="14"/>
        </w:rPr>
        <w:t>du Président du club ou de son représentant</w:t>
      </w:r>
      <w:r w:rsidRPr="00DC1392">
        <w:rPr>
          <w:sz w:val="18"/>
          <w:szCs w:val="14"/>
        </w:rPr>
        <w:t xml:space="preserve"> lors de la cérémonie de remise des prix. L’absence de représentation d’un</w:t>
      </w:r>
      <w:r w:rsidR="00551819">
        <w:rPr>
          <w:sz w:val="18"/>
          <w:szCs w:val="14"/>
        </w:rPr>
        <w:t xml:space="preserve"> </w:t>
      </w:r>
      <w:r w:rsidRPr="00DC1392">
        <w:rPr>
          <w:sz w:val="18"/>
          <w:szCs w:val="14"/>
        </w:rPr>
        <w:t xml:space="preserve">lauréat à la cérémonie vaut désistement d’office de la bourse. Le prix sera alors attribué </w:t>
      </w:r>
      <w:r w:rsidR="00551819">
        <w:rPr>
          <w:sz w:val="18"/>
          <w:szCs w:val="14"/>
        </w:rPr>
        <w:t>au</w:t>
      </w:r>
      <w:r w:rsidRPr="00DC1392">
        <w:rPr>
          <w:sz w:val="18"/>
          <w:szCs w:val="14"/>
        </w:rPr>
        <w:t xml:space="preserve"> lauréat suivant dans la liste d’admission déterminée par le jury.</w:t>
      </w:r>
    </w:p>
    <w:p w14:paraId="7B16A1C6" w14:textId="77777777" w:rsidR="0013771D" w:rsidRPr="0029520F" w:rsidRDefault="0013771D" w:rsidP="0013771D">
      <w:pPr>
        <w:spacing w:after="0" w:line="240" w:lineRule="auto"/>
        <w:jc w:val="both"/>
        <w:rPr>
          <w:sz w:val="10"/>
          <w:szCs w:val="10"/>
        </w:rPr>
      </w:pPr>
    </w:p>
    <w:p w14:paraId="2E49167A" w14:textId="22AC3484" w:rsidR="0013771D" w:rsidRPr="00DC1392" w:rsidRDefault="0013771D" w:rsidP="0013771D">
      <w:pPr>
        <w:spacing w:after="0" w:line="240" w:lineRule="auto"/>
        <w:jc w:val="both"/>
        <w:rPr>
          <w:sz w:val="18"/>
          <w:szCs w:val="14"/>
        </w:rPr>
      </w:pPr>
      <w:r w:rsidRPr="00DC1392">
        <w:rPr>
          <w:b/>
          <w:sz w:val="18"/>
          <w:szCs w:val="14"/>
        </w:rPr>
        <w:t>Article 5 :</w:t>
      </w:r>
      <w:r w:rsidRPr="00DC1392">
        <w:rPr>
          <w:sz w:val="18"/>
          <w:szCs w:val="14"/>
        </w:rPr>
        <w:t xml:space="preserve"> Les dossiers de candidatures sont disponibles sur simple demande par mail auprès de la responsable technique de la commission Maître </w:t>
      </w:r>
      <w:r w:rsidR="001A1F14">
        <w:rPr>
          <w:sz w:val="18"/>
          <w:szCs w:val="14"/>
        </w:rPr>
        <w:t>Jehanne MAZIRE</w:t>
      </w:r>
      <w:r w:rsidRPr="00DC1392">
        <w:rPr>
          <w:sz w:val="18"/>
          <w:szCs w:val="14"/>
        </w:rPr>
        <w:t xml:space="preserve"> : </w:t>
      </w:r>
      <w:hyperlink r:id="rId9" w:history="1">
        <w:r w:rsidR="001A1F14" w:rsidRPr="001A1F14">
          <w:rPr>
            <w:rStyle w:val="Lienhypertexte"/>
            <w:rFonts w:cs="Arial"/>
            <w:sz w:val="20"/>
            <w:szCs w:val="20"/>
            <w:shd w:val="clear" w:color="auto" w:fill="FFFFFF"/>
          </w:rPr>
          <w:t>jehanne.mazire@yahoo.fr</w:t>
        </w:r>
      </w:hyperlink>
      <w:r w:rsidRPr="00DC1392">
        <w:rPr>
          <w:sz w:val="18"/>
          <w:szCs w:val="14"/>
        </w:rPr>
        <w:t xml:space="preserve"> ou au </w:t>
      </w:r>
      <w:r w:rsidR="001A1F14" w:rsidRPr="001A1F14">
        <w:rPr>
          <w:bCs/>
          <w:sz w:val="20"/>
          <w:szCs w:val="18"/>
        </w:rPr>
        <w:t>06.74.98.83.91</w:t>
      </w:r>
      <w:r w:rsidRPr="00DC1392">
        <w:rPr>
          <w:sz w:val="18"/>
          <w:szCs w:val="14"/>
        </w:rPr>
        <w:t xml:space="preserve">. </w:t>
      </w:r>
    </w:p>
    <w:p w14:paraId="44F00F60" w14:textId="77777777" w:rsidR="0013771D" w:rsidRPr="0029520F" w:rsidRDefault="0013771D" w:rsidP="0013771D">
      <w:pPr>
        <w:spacing w:after="0" w:line="240" w:lineRule="auto"/>
        <w:jc w:val="both"/>
        <w:rPr>
          <w:sz w:val="10"/>
          <w:szCs w:val="10"/>
        </w:rPr>
      </w:pPr>
    </w:p>
    <w:p w14:paraId="488AB389" w14:textId="5B8A5E29" w:rsidR="0013771D" w:rsidRPr="00DC1392" w:rsidRDefault="0013771D" w:rsidP="0013771D">
      <w:pPr>
        <w:spacing w:after="0" w:line="240" w:lineRule="auto"/>
        <w:jc w:val="both"/>
        <w:rPr>
          <w:sz w:val="18"/>
          <w:szCs w:val="14"/>
        </w:rPr>
      </w:pPr>
      <w:r w:rsidRPr="00DC1392">
        <w:rPr>
          <w:b/>
          <w:sz w:val="18"/>
          <w:szCs w:val="14"/>
        </w:rPr>
        <w:t>Article 6 :</w:t>
      </w:r>
      <w:r w:rsidRPr="00DC1392">
        <w:rPr>
          <w:sz w:val="18"/>
          <w:szCs w:val="14"/>
        </w:rPr>
        <w:t xml:space="preserve"> La date limite de dépôt des dossiers est fixée </w:t>
      </w:r>
      <w:r w:rsidR="004C640A">
        <w:rPr>
          <w:sz w:val="18"/>
          <w:szCs w:val="14"/>
        </w:rPr>
        <w:t xml:space="preserve">au </w:t>
      </w:r>
      <w:r w:rsidR="001A1F14">
        <w:rPr>
          <w:sz w:val="18"/>
          <w:szCs w:val="14"/>
        </w:rPr>
        <w:t>mardi 25 Octobre 2022</w:t>
      </w:r>
      <w:r>
        <w:rPr>
          <w:sz w:val="18"/>
          <w:szCs w:val="14"/>
        </w:rPr>
        <w:t xml:space="preserve"> </w:t>
      </w:r>
      <w:r w:rsidR="001A1F14">
        <w:rPr>
          <w:sz w:val="18"/>
          <w:szCs w:val="14"/>
        </w:rPr>
        <w:t xml:space="preserve">pour les </w:t>
      </w:r>
      <w:r w:rsidR="004C640A">
        <w:rPr>
          <w:sz w:val="18"/>
          <w:szCs w:val="14"/>
        </w:rPr>
        <w:t>c</w:t>
      </w:r>
      <w:r w:rsidR="001A1F14">
        <w:rPr>
          <w:sz w:val="18"/>
          <w:szCs w:val="14"/>
        </w:rPr>
        <w:t xml:space="preserve">atégories 1 et 2 et au jeudi </w:t>
      </w:r>
      <w:r w:rsidR="00F00D70">
        <w:rPr>
          <w:sz w:val="18"/>
          <w:szCs w:val="14"/>
        </w:rPr>
        <w:t>1</w:t>
      </w:r>
      <w:r>
        <w:rPr>
          <w:sz w:val="18"/>
          <w:szCs w:val="14"/>
        </w:rPr>
        <w:t>5</w:t>
      </w:r>
      <w:r w:rsidRPr="00DC1392">
        <w:rPr>
          <w:sz w:val="18"/>
          <w:szCs w:val="14"/>
        </w:rPr>
        <w:t xml:space="preserve"> </w:t>
      </w:r>
      <w:r w:rsidR="00551819">
        <w:rPr>
          <w:sz w:val="18"/>
          <w:szCs w:val="14"/>
        </w:rPr>
        <w:t>Décembre</w:t>
      </w:r>
      <w:r w:rsidRPr="00DC1392">
        <w:rPr>
          <w:sz w:val="18"/>
          <w:szCs w:val="14"/>
        </w:rPr>
        <w:t xml:space="preserve"> 20</w:t>
      </w:r>
      <w:r>
        <w:rPr>
          <w:sz w:val="18"/>
          <w:szCs w:val="14"/>
        </w:rPr>
        <w:t>2</w:t>
      </w:r>
      <w:r w:rsidR="001A1F14">
        <w:rPr>
          <w:sz w:val="18"/>
          <w:szCs w:val="14"/>
        </w:rPr>
        <w:t xml:space="preserve">2 pour la </w:t>
      </w:r>
      <w:r w:rsidR="004C640A">
        <w:rPr>
          <w:sz w:val="18"/>
          <w:szCs w:val="14"/>
        </w:rPr>
        <w:t>c</w:t>
      </w:r>
      <w:r w:rsidR="001A1F14">
        <w:rPr>
          <w:sz w:val="18"/>
          <w:szCs w:val="14"/>
        </w:rPr>
        <w:t>atégorie 3</w:t>
      </w:r>
      <w:r w:rsidRPr="00DC1392">
        <w:rPr>
          <w:sz w:val="18"/>
          <w:szCs w:val="14"/>
        </w:rPr>
        <w:t xml:space="preserve">. Les </w:t>
      </w:r>
      <w:r w:rsidR="00C07906">
        <w:rPr>
          <w:sz w:val="18"/>
          <w:szCs w:val="14"/>
        </w:rPr>
        <w:t>clubs</w:t>
      </w:r>
      <w:r w:rsidRPr="00DC1392">
        <w:rPr>
          <w:sz w:val="18"/>
          <w:szCs w:val="14"/>
        </w:rPr>
        <w:t xml:space="preserve"> adresseront </w:t>
      </w:r>
      <w:r w:rsidR="001A1F14">
        <w:rPr>
          <w:sz w:val="18"/>
          <w:szCs w:val="14"/>
        </w:rPr>
        <w:t>par voi</w:t>
      </w:r>
      <w:r w:rsidR="004C640A">
        <w:rPr>
          <w:sz w:val="18"/>
          <w:szCs w:val="14"/>
        </w:rPr>
        <w:t>e</w:t>
      </w:r>
      <w:r w:rsidR="001A1F14">
        <w:rPr>
          <w:sz w:val="18"/>
          <w:szCs w:val="14"/>
        </w:rPr>
        <w:t xml:space="preserve"> électronique</w:t>
      </w:r>
      <w:r w:rsidRPr="00DC1392">
        <w:rPr>
          <w:sz w:val="18"/>
          <w:szCs w:val="14"/>
        </w:rPr>
        <w:t xml:space="preserve">, leur dossier complet et signé, à la responsable technique de la commission, Maître </w:t>
      </w:r>
      <w:r w:rsidR="001A1F14">
        <w:rPr>
          <w:sz w:val="18"/>
          <w:szCs w:val="14"/>
        </w:rPr>
        <w:t>Jehanne MAZIRE</w:t>
      </w:r>
    </w:p>
    <w:p w14:paraId="0C166A8F" w14:textId="77777777" w:rsidR="0013771D" w:rsidRPr="0029520F" w:rsidRDefault="0013771D" w:rsidP="0013771D">
      <w:pPr>
        <w:spacing w:after="0" w:line="240" w:lineRule="auto"/>
        <w:jc w:val="both"/>
        <w:rPr>
          <w:sz w:val="10"/>
          <w:szCs w:val="10"/>
        </w:rPr>
      </w:pPr>
    </w:p>
    <w:p w14:paraId="5302B6FB" w14:textId="506D9B3F" w:rsidR="0013771D" w:rsidRPr="00DC1392" w:rsidRDefault="0013771D" w:rsidP="0013771D">
      <w:pPr>
        <w:spacing w:after="0" w:line="240" w:lineRule="auto"/>
        <w:jc w:val="both"/>
        <w:rPr>
          <w:sz w:val="18"/>
          <w:szCs w:val="14"/>
        </w:rPr>
      </w:pPr>
      <w:r w:rsidRPr="00DC1392">
        <w:rPr>
          <w:b/>
          <w:sz w:val="18"/>
          <w:szCs w:val="14"/>
        </w:rPr>
        <w:t>Article 7 :</w:t>
      </w:r>
      <w:r w:rsidRPr="00DC1392">
        <w:rPr>
          <w:sz w:val="18"/>
          <w:szCs w:val="14"/>
        </w:rPr>
        <w:t xml:space="preserve"> Les résultats du Jury régional seront notifiés par écrit aux candidats.</w:t>
      </w:r>
    </w:p>
    <w:p w14:paraId="2A329C84" w14:textId="77777777" w:rsidR="0013771D" w:rsidRPr="0029520F" w:rsidRDefault="0013771D" w:rsidP="0013771D">
      <w:pPr>
        <w:spacing w:after="0" w:line="240" w:lineRule="auto"/>
        <w:jc w:val="both"/>
        <w:rPr>
          <w:sz w:val="10"/>
          <w:szCs w:val="10"/>
        </w:rPr>
      </w:pPr>
    </w:p>
    <w:p w14:paraId="72AB4BEB" w14:textId="77777777" w:rsidR="0013771D" w:rsidRPr="00DC1392" w:rsidRDefault="0013771D" w:rsidP="0013771D">
      <w:pPr>
        <w:spacing w:after="0" w:line="240" w:lineRule="auto"/>
        <w:jc w:val="both"/>
        <w:rPr>
          <w:sz w:val="18"/>
          <w:szCs w:val="14"/>
        </w:rPr>
      </w:pPr>
      <w:r w:rsidRPr="00DC1392">
        <w:rPr>
          <w:b/>
          <w:sz w:val="18"/>
          <w:szCs w:val="14"/>
        </w:rPr>
        <w:t>Article 8 :</w:t>
      </w:r>
      <w:r w:rsidRPr="00DC1392">
        <w:rPr>
          <w:sz w:val="18"/>
          <w:szCs w:val="14"/>
        </w:rPr>
        <w:t xml:space="preserve"> Les décisions du Jury sont souveraines. Si aucun des dossiers ne satisfait aux exigences du Jury, celui-ci se réserve le droit de ne pas attribuer de prix pour la bourse considérée.</w:t>
      </w:r>
    </w:p>
    <w:p w14:paraId="308C59A7" w14:textId="77777777" w:rsidR="0013771D" w:rsidRPr="0029520F" w:rsidRDefault="0013771D" w:rsidP="0013771D">
      <w:pPr>
        <w:spacing w:after="0" w:line="240" w:lineRule="auto"/>
        <w:jc w:val="both"/>
        <w:rPr>
          <w:sz w:val="10"/>
          <w:szCs w:val="10"/>
        </w:rPr>
      </w:pPr>
    </w:p>
    <w:p w14:paraId="13582912" w14:textId="77777777" w:rsidR="0013771D" w:rsidRPr="00DC1392" w:rsidRDefault="0013771D" w:rsidP="0013771D">
      <w:pPr>
        <w:spacing w:after="0" w:line="240" w:lineRule="auto"/>
        <w:ind w:right="674"/>
        <w:jc w:val="both"/>
        <w:rPr>
          <w:sz w:val="18"/>
          <w:szCs w:val="14"/>
        </w:rPr>
      </w:pPr>
      <w:r w:rsidRPr="00DC1392">
        <w:rPr>
          <w:b/>
          <w:sz w:val="18"/>
          <w:szCs w:val="14"/>
        </w:rPr>
        <w:t>Article 9 :</w:t>
      </w:r>
      <w:r w:rsidRPr="00DC1392">
        <w:rPr>
          <w:sz w:val="18"/>
          <w:szCs w:val="14"/>
        </w:rPr>
        <w:t xml:space="preserve"> La participation à ces bourses implique la connaissance et l’entière acceptation du présent règlement matérialisées par la signature de celui-ci par la candidate.</w:t>
      </w:r>
    </w:p>
    <w:p w14:paraId="3A676F01" w14:textId="7D0F2AB8" w:rsidR="00D422A8" w:rsidRPr="00DC1392" w:rsidRDefault="00D422A8" w:rsidP="0029520F">
      <w:pPr>
        <w:spacing w:after="0" w:line="240" w:lineRule="auto"/>
        <w:jc w:val="both"/>
        <w:rPr>
          <w:sz w:val="18"/>
          <w:szCs w:val="14"/>
        </w:rPr>
      </w:pPr>
    </w:p>
    <w:p w14:paraId="2D1A4D5C" w14:textId="77777777" w:rsidR="0029520F" w:rsidRPr="00DC1392" w:rsidRDefault="0029520F" w:rsidP="00DC1392">
      <w:pPr>
        <w:spacing w:after="0" w:line="240" w:lineRule="auto"/>
        <w:jc w:val="both"/>
        <w:rPr>
          <w:sz w:val="18"/>
          <w:szCs w:val="18"/>
        </w:rPr>
      </w:pPr>
    </w:p>
    <w:p w14:paraId="65168DA6" w14:textId="77777777" w:rsidR="0029520F" w:rsidRPr="00DC1392" w:rsidRDefault="0029520F" w:rsidP="00837D63">
      <w:pPr>
        <w:spacing w:after="0" w:line="240" w:lineRule="auto"/>
        <w:rPr>
          <w:b/>
          <w:bCs/>
          <w:sz w:val="18"/>
          <w:szCs w:val="14"/>
        </w:rPr>
      </w:pPr>
      <w:r w:rsidRPr="00DC1392">
        <w:rPr>
          <w:b/>
          <w:bCs/>
          <w:sz w:val="18"/>
          <w:szCs w:val="14"/>
        </w:rPr>
        <w:t xml:space="preserve">Date : </w:t>
      </w:r>
    </w:p>
    <w:p w14:paraId="2D45013B" w14:textId="77777777" w:rsidR="0029520F" w:rsidRPr="00DC1392" w:rsidRDefault="0029520F" w:rsidP="00837D63">
      <w:pPr>
        <w:spacing w:after="0" w:line="240" w:lineRule="auto"/>
        <w:rPr>
          <w:b/>
          <w:bCs/>
          <w:sz w:val="18"/>
          <w:szCs w:val="14"/>
        </w:rPr>
      </w:pPr>
      <w:r w:rsidRPr="00DC1392">
        <w:rPr>
          <w:b/>
          <w:bCs/>
          <w:sz w:val="18"/>
          <w:szCs w:val="14"/>
        </w:rPr>
        <w:t xml:space="preserve">Signature : </w:t>
      </w:r>
    </w:p>
    <w:sectPr w:rsidR="0029520F" w:rsidRPr="00DC1392" w:rsidSect="00F729EF">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47FC9"/>
    <w:multiLevelType w:val="hybridMultilevel"/>
    <w:tmpl w:val="7B0863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F5728AF"/>
    <w:multiLevelType w:val="hybridMultilevel"/>
    <w:tmpl w:val="C55C0C94"/>
    <w:lvl w:ilvl="0" w:tplc="AFE2E628">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25732058">
    <w:abstractNumId w:val="0"/>
  </w:num>
  <w:num w:numId="2" w16cid:durableId="571710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F33"/>
    <w:rsid w:val="00087F51"/>
    <w:rsid w:val="000A634E"/>
    <w:rsid w:val="000E4164"/>
    <w:rsid w:val="0012007B"/>
    <w:rsid w:val="0013771D"/>
    <w:rsid w:val="00173955"/>
    <w:rsid w:val="001A1F14"/>
    <w:rsid w:val="00254994"/>
    <w:rsid w:val="0029520F"/>
    <w:rsid w:val="002A1D0A"/>
    <w:rsid w:val="002E72F0"/>
    <w:rsid w:val="00383B1C"/>
    <w:rsid w:val="00396F92"/>
    <w:rsid w:val="00430F4B"/>
    <w:rsid w:val="004C640A"/>
    <w:rsid w:val="004F1AE4"/>
    <w:rsid w:val="00551819"/>
    <w:rsid w:val="005A0C14"/>
    <w:rsid w:val="005B25D1"/>
    <w:rsid w:val="00601BEC"/>
    <w:rsid w:val="00625F33"/>
    <w:rsid w:val="0078070C"/>
    <w:rsid w:val="00834209"/>
    <w:rsid w:val="00837D63"/>
    <w:rsid w:val="00904651"/>
    <w:rsid w:val="00953028"/>
    <w:rsid w:val="00A00D86"/>
    <w:rsid w:val="00A068C5"/>
    <w:rsid w:val="00A1040E"/>
    <w:rsid w:val="00A35046"/>
    <w:rsid w:val="00A40A28"/>
    <w:rsid w:val="00A6466B"/>
    <w:rsid w:val="00A85C49"/>
    <w:rsid w:val="00B320A9"/>
    <w:rsid w:val="00C07906"/>
    <w:rsid w:val="00C135BB"/>
    <w:rsid w:val="00CB2CD0"/>
    <w:rsid w:val="00CB4E32"/>
    <w:rsid w:val="00CC5AC2"/>
    <w:rsid w:val="00CE5C13"/>
    <w:rsid w:val="00D422A8"/>
    <w:rsid w:val="00D720D5"/>
    <w:rsid w:val="00DC1392"/>
    <w:rsid w:val="00DE174B"/>
    <w:rsid w:val="00F00D70"/>
    <w:rsid w:val="00F41BD5"/>
    <w:rsid w:val="00F729EF"/>
    <w:rsid w:val="00F827DE"/>
    <w:rsid w:val="00FB46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4A8AF"/>
  <w15:chartTrackingRefBased/>
  <w15:docId w15:val="{14D2EF1A-B0B4-43E0-B728-DC72C1571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25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34209"/>
    <w:pPr>
      <w:ind w:left="720"/>
      <w:contextualSpacing/>
    </w:pPr>
  </w:style>
  <w:style w:type="character" w:styleId="Lienhypertexte">
    <w:name w:val="Hyperlink"/>
    <w:basedOn w:val="Policepardfaut"/>
    <w:uiPriority w:val="99"/>
    <w:unhideWhenUsed/>
    <w:rsid w:val="002E72F0"/>
    <w:rPr>
      <w:color w:val="0000FF" w:themeColor="hyperlink"/>
      <w:u w:val="single"/>
    </w:rPr>
  </w:style>
  <w:style w:type="character" w:styleId="Mentionnonrsolue">
    <w:name w:val="Unresolved Mention"/>
    <w:basedOn w:val="Policepardfaut"/>
    <w:uiPriority w:val="99"/>
    <w:semiHidden/>
    <w:unhideWhenUsed/>
    <w:rsid w:val="002E72F0"/>
    <w:rPr>
      <w:color w:val="605E5C"/>
      <w:shd w:val="clear" w:color="auto" w:fill="E1DFDD"/>
    </w:rPr>
  </w:style>
  <w:style w:type="paragraph" w:styleId="Textedebulles">
    <w:name w:val="Balloon Text"/>
    <w:basedOn w:val="Normal"/>
    <w:link w:val="TextedebullesCar"/>
    <w:uiPriority w:val="99"/>
    <w:semiHidden/>
    <w:unhideWhenUsed/>
    <w:rsid w:val="00F729E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729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hanne.mazire@yahoo.fr" TargetMode="External"/><Relationship Id="rId3" Type="http://schemas.openxmlformats.org/officeDocument/2006/relationships/settings" Target="settings.xml"/><Relationship Id="rId7" Type="http://schemas.openxmlformats.org/officeDocument/2006/relationships/hyperlink" Target="mailto:jehanne.mazire@yahoo.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ehanne.mazire@yaho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4</Pages>
  <Words>893</Words>
  <Characters>4917</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mondié</dc:creator>
  <cp:keywords/>
  <dc:description/>
  <cp:lastModifiedBy>Dominique</cp:lastModifiedBy>
  <cp:revision>5</cp:revision>
  <cp:lastPrinted>2018-09-11T06:51:00Z</cp:lastPrinted>
  <dcterms:created xsi:type="dcterms:W3CDTF">2021-09-01T15:03:00Z</dcterms:created>
  <dcterms:modified xsi:type="dcterms:W3CDTF">2022-05-25T06:19:00Z</dcterms:modified>
</cp:coreProperties>
</file>